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F8" w:rsidRDefault="00201DF8" w:rsidP="00201DF8">
      <w:pPr>
        <w:pStyle w:val="Default"/>
      </w:pPr>
      <w:bookmarkStart w:id="0" w:name="_Toc399803950"/>
      <w:bookmarkStart w:id="1" w:name="_Toc399803913"/>
    </w:p>
    <w:p w:rsidR="00201DF8" w:rsidRDefault="00201DF8" w:rsidP="00201DF8">
      <w:pPr>
        <w:pStyle w:val="Default"/>
        <w:rPr>
          <w:sz w:val="28"/>
          <w:szCs w:val="28"/>
        </w:rPr>
      </w:pPr>
      <w:r>
        <w:t xml:space="preserve"> </w:t>
      </w:r>
      <w:r>
        <w:rPr>
          <w:b/>
          <w:bCs/>
          <w:sz w:val="28"/>
          <w:szCs w:val="28"/>
        </w:rPr>
        <w:t xml:space="preserve">STUDY OF CHANGES ASSOCIATED WITH </w:t>
      </w:r>
    </w:p>
    <w:p w:rsidR="00201DF8" w:rsidRDefault="00201DF8" w:rsidP="00201DF8">
      <w:pPr>
        <w:pStyle w:val="Default"/>
        <w:rPr>
          <w:sz w:val="28"/>
          <w:szCs w:val="28"/>
        </w:rPr>
      </w:pPr>
      <w:r>
        <w:rPr>
          <w:b/>
          <w:bCs/>
          <w:sz w:val="28"/>
          <w:szCs w:val="28"/>
        </w:rPr>
        <w:t xml:space="preserve">THE "CREATIVE PARTNERSHIPS" MODEL IN SCHOOLS </w:t>
      </w:r>
    </w:p>
    <w:p w:rsidR="00201DF8" w:rsidRPr="00201DF8" w:rsidRDefault="00201DF8" w:rsidP="00201DF8">
      <w:pPr>
        <w:pStyle w:val="Antrat1"/>
        <w:rPr>
          <w:bCs w:val="0"/>
          <w:lang w:val="lt-LT"/>
        </w:rPr>
      </w:pPr>
      <w:r w:rsidRPr="00201DF8">
        <w:rPr>
          <w:bCs w:val="0"/>
        </w:rPr>
        <w:t xml:space="preserve">REPORT SUMMARY </w:t>
      </w:r>
    </w:p>
    <w:p w:rsidR="00DF0CDB" w:rsidRPr="00201DF8" w:rsidRDefault="008A5112" w:rsidP="00201DF8">
      <w:pPr>
        <w:pStyle w:val="Antrat1"/>
        <w:rPr>
          <w:rStyle w:val="Antrat3Diagrama"/>
          <w:rFonts w:ascii="Arial" w:eastAsia="MS PGothic" w:hAnsi="Arial" w:cs="Times New Roman"/>
          <w:b/>
          <w:bCs/>
          <w:color w:val="5EA226"/>
          <w:sz w:val="24"/>
          <w:szCs w:val="24"/>
          <w:lang w:val="en-GB"/>
        </w:rPr>
      </w:pPr>
      <w:r w:rsidRPr="00201DF8">
        <w:rPr>
          <w:rStyle w:val="Antrat3Diagrama"/>
          <w:rFonts w:ascii="Arial" w:eastAsia="MS PGothic" w:hAnsi="Arial" w:cs="Times New Roman"/>
          <w:b/>
          <w:bCs/>
          <w:color w:val="5EA226"/>
          <w:sz w:val="24"/>
          <w:szCs w:val="24"/>
          <w:lang w:val="en-GB"/>
        </w:rPr>
        <w:t>Research</w:t>
      </w:r>
      <w:bookmarkEnd w:id="1"/>
      <w:r w:rsidR="00201DF8">
        <w:rPr>
          <w:rStyle w:val="Antrat3Diagrama"/>
          <w:rFonts w:ascii="Arial" w:eastAsia="MS PGothic" w:hAnsi="Arial" w:cs="Times New Roman"/>
          <w:b/>
          <w:bCs/>
          <w:color w:val="5EA226"/>
          <w:sz w:val="24"/>
          <w:szCs w:val="24"/>
          <w:lang w:val="en-GB"/>
        </w:rPr>
        <w:t xml:space="preserve"> Aim</w:t>
      </w:r>
    </w:p>
    <w:p w:rsidR="00DF0CDB" w:rsidRPr="009B7DB6" w:rsidRDefault="00DF0CDB" w:rsidP="00DF0CDB">
      <w:pPr>
        <w:spacing w:line="240" w:lineRule="auto"/>
        <w:ind w:firstLine="357"/>
        <w:jc w:val="both"/>
        <w:rPr>
          <w:rFonts w:asciiTheme="minorHAnsi" w:hAnsiTheme="minorHAnsi"/>
          <w:sz w:val="24"/>
          <w:szCs w:val="24"/>
          <w:lang w:val="en-GB"/>
        </w:rPr>
      </w:pPr>
      <w:r w:rsidRPr="009B7DB6">
        <w:rPr>
          <w:rFonts w:asciiTheme="minorHAnsi" w:hAnsiTheme="minorHAnsi"/>
          <w:sz w:val="24"/>
          <w:szCs w:val="24"/>
          <w:lang w:val="en-GB"/>
        </w:rPr>
        <w:t xml:space="preserve"> </w:t>
      </w:r>
      <w:r w:rsidR="009B7DB6" w:rsidRPr="009B7DB6">
        <w:rPr>
          <w:rFonts w:asciiTheme="minorHAnsi" w:hAnsiTheme="minorHAnsi"/>
          <w:sz w:val="24"/>
          <w:szCs w:val="24"/>
          <w:lang w:val="en-GB"/>
        </w:rPr>
        <w:t>The goal of the research is to</w:t>
      </w:r>
      <w:r w:rsidR="009B7DB6">
        <w:rPr>
          <w:rFonts w:asciiTheme="minorHAnsi" w:hAnsiTheme="minorHAnsi"/>
          <w:sz w:val="24"/>
          <w:szCs w:val="24"/>
          <w:lang w:val="en-GB"/>
        </w:rPr>
        <w:t xml:space="preserve"> </w:t>
      </w:r>
      <w:r w:rsidR="000E2BF0">
        <w:rPr>
          <w:rFonts w:asciiTheme="minorHAnsi" w:hAnsiTheme="minorHAnsi"/>
          <w:sz w:val="24"/>
          <w:szCs w:val="24"/>
          <w:lang w:val="en-GB"/>
        </w:rPr>
        <w:t>evaluate</w:t>
      </w:r>
      <w:r w:rsidR="009B7DB6">
        <w:rPr>
          <w:rFonts w:asciiTheme="minorHAnsi" w:hAnsiTheme="minorHAnsi"/>
          <w:sz w:val="24"/>
          <w:szCs w:val="24"/>
          <w:lang w:val="en-GB"/>
        </w:rPr>
        <w:t xml:space="preserve"> the changes related to the implementation of the “Creative Partnership</w:t>
      </w:r>
      <w:r w:rsidR="00201DF8">
        <w:rPr>
          <w:rFonts w:asciiTheme="minorHAnsi" w:hAnsiTheme="minorHAnsi"/>
          <w:sz w:val="24"/>
          <w:szCs w:val="24"/>
          <w:lang w:val="en-GB"/>
        </w:rPr>
        <w:t>s</w:t>
      </w:r>
      <w:r w:rsidR="009B7DB6">
        <w:rPr>
          <w:rFonts w:asciiTheme="minorHAnsi" w:hAnsiTheme="minorHAnsi"/>
          <w:sz w:val="24"/>
          <w:szCs w:val="24"/>
          <w:lang w:val="en-GB"/>
        </w:rPr>
        <w:t xml:space="preserve">” model in schools. </w:t>
      </w:r>
    </w:p>
    <w:p w:rsidR="00DF0CDB" w:rsidRPr="00201DF8" w:rsidRDefault="00DA5514" w:rsidP="00DF0CDB">
      <w:pPr>
        <w:pStyle w:val="Antrat1"/>
        <w:rPr>
          <w:sz w:val="24"/>
          <w:szCs w:val="24"/>
          <w:lang w:val="en-GB"/>
        </w:rPr>
      </w:pPr>
      <w:bookmarkStart w:id="2" w:name="_Toc399803914"/>
      <w:r w:rsidRPr="00201DF8">
        <w:rPr>
          <w:sz w:val="24"/>
          <w:szCs w:val="24"/>
          <w:lang w:val="en-GB"/>
        </w:rPr>
        <w:t>Research</w:t>
      </w:r>
      <w:bookmarkEnd w:id="2"/>
      <w:r w:rsidR="00201DF8" w:rsidRPr="00201DF8">
        <w:rPr>
          <w:sz w:val="24"/>
          <w:szCs w:val="24"/>
          <w:lang w:val="en-GB"/>
        </w:rPr>
        <w:t xml:space="preserve"> Task</w:t>
      </w:r>
    </w:p>
    <w:p w:rsidR="00DF0CDB" w:rsidRPr="009B7DB6" w:rsidRDefault="00DF0CDB" w:rsidP="00DF0CDB">
      <w:pPr>
        <w:spacing w:after="0" w:line="240" w:lineRule="auto"/>
        <w:ind w:firstLine="357"/>
        <w:jc w:val="both"/>
        <w:rPr>
          <w:rFonts w:asciiTheme="minorHAnsi" w:hAnsiTheme="minorHAnsi"/>
          <w:sz w:val="24"/>
          <w:szCs w:val="24"/>
          <w:lang w:val="en-GB"/>
        </w:rPr>
      </w:pPr>
      <w:r w:rsidRPr="009B7DB6">
        <w:rPr>
          <w:rFonts w:asciiTheme="minorHAnsi" w:hAnsiTheme="minorHAnsi"/>
          <w:sz w:val="24"/>
          <w:szCs w:val="24"/>
          <w:lang w:val="en-GB"/>
        </w:rPr>
        <w:t>1.</w:t>
      </w:r>
      <w:r w:rsidRPr="009B7DB6">
        <w:rPr>
          <w:rFonts w:asciiTheme="minorHAnsi" w:hAnsiTheme="minorHAnsi"/>
          <w:sz w:val="24"/>
          <w:szCs w:val="24"/>
          <w:lang w:val="en-GB"/>
        </w:rPr>
        <w:tab/>
      </w:r>
      <w:r w:rsidR="00DA5514">
        <w:rPr>
          <w:rFonts w:asciiTheme="minorHAnsi" w:hAnsiTheme="minorHAnsi"/>
          <w:sz w:val="24"/>
          <w:szCs w:val="24"/>
          <w:lang w:val="en-GB"/>
        </w:rPr>
        <w:t xml:space="preserve">To analyse the changes of the </w:t>
      </w:r>
      <w:r w:rsidR="00201DF8">
        <w:rPr>
          <w:rFonts w:asciiTheme="minorHAnsi" w:hAnsiTheme="minorHAnsi"/>
          <w:sz w:val="24"/>
          <w:szCs w:val="24"/>
          <w:lang w:val="en-GB"/>
        </w:rPr>
        <w:t>skills</w:t>
      </w:r>
      <w:r w:rsidR="00DA5514">
        <w:rPr>
          <w:rFonts w:asciiTheme="minorHAnsi" w:hAnsiTheme="minorHAnsi"/>
          <w:sz w:val="24"/>
          <w:szCs w:val="24"/>
          <w:lang w:val="en-GB"/>
        </w:rPr>
        <w:t xml:space="preserve"> and learning attitudes of the schoolchildren, who participated in the </w:t>
      </w:r>
      <w:r w:rsidR="00A307A7">
        <w:rPr>
          <w:rFonts w:asciiTheme="minorHAnsi" w:hAnsiTheme="minorHAnsi"/>
          <w:sz w:val="24"/>
          <w:szCs w:val="24"/>
          <w:lang w:val="en-GB"/>
        </w:rPr>
        <w:t xml:space="preserve">process of </w:t>
      </w:r>
      <w:r w:rsidR="00DA5514">
        <w:rPr>
          <w:rFonts w:asciiTheme="minorHAnsi" w:hAnsiTheme="minorHAnsi"/>
          <w:sz w:val="24"/>
          <w:szCs w:val="24"/>
          <w:lang w:val="en-GB"/>
        </w:rPr>
        <w:t>creative learning projects</w:t>
      </w:r>
      <w:r w:rsidRPr="009B7DB6">
        <w:rPr>
          <w:rFonts w:asciiTheme="minorHAnsi" w:hAnsiTheme="minorHAnsi"/>
          <w:sz w:val="24"/>
          <w:szCs w:val="24"/>
          <w:lang w:val="en-GB"/>
        </w:rPr>
        <w:t>;</w:t>
      </w:r>
    </w:p>
    <w:p w:rsidR="00DF0CDB" w:rsidRPr="009B7DB6" w:rsidRDefault="00DF0CDB" w:rsidP="00DF0CDB">
      <w:pPr>
        <w:spacing w:after="0" w:line="240" w:lineRule="auto"/>
        <w:ind w:firstLine="357"/>
        <w:jc w:val="both"/>
        <w:rPr>
          <w:rFonts w:asciiTheme="minorHAnsi" w:hAnsiTheme="minorHAnsi"/>
          <w:sz w:val="24"/>
          <w:szCs w:val="24"/>
          <w:lang w:val="en-GB"/>
        </w:rPr>
      </w:pPr>
      <w:r w:rsidRPr="009B7DB6">
        <w:rPr>
          <w:rFonts w:asciiTheme="minorHAnsi" w:hAnsiTheme="minorHAnsi"/>
          <w:sz w:val="24"/>
          <w:szCs w:val="24"/>
          <w:lang w:val="en-GB"/>
        </w:rPr>
        <w:t>2.</w:t>
      </w:r>
      <w:r w:rsidRPr="009B7DB6">
        <w:rPr>
          <w:rFonts w:asciiTheme="minorHAnsi" w:hAnsiTheme="minorHAnsi"/>
          <w:sz w:val="24"/>
          <w:szCs w:val="24"/>
          <w:lang w:val="en-GB"/>
        </w:rPr>
        <w:tab/>
      </w:r>
      <w:r w:rsidR="00A307A7">
        <w:rPr>
          <w:rFonts w:asciiTheme="minorHAnsi" w:hAnsiTheme="minorHAnsi"/>
          <w:sz w:val="24"/>
          <w:szCs w:val="24"/>
          <w:lang w:val="en-GB"/>
        </w:rPr>
        <w:t xml:space="preserve">To analyse the changes of the </w:t>
      </w:r>
      <w:r w:rsidR="00201DF8">
        <w:rPr>
          <w:rFonts w:asciiTheme="minorHAnsi" w:hAnsiTheme="minorHAnsi"/>
          <w:sz w:val="24"/>
          <w:szCs w:val="24"/>
          <w:lang w:val="en-GB"/>
        </w:rPr>
        <w:t>skills</w:t>
      </w:r>
      <w:r w:rsidR="00A307A7">
        <w:rPr>
          <w:rFonts w:asciiTheme="minorHAnsi" w:hAnsiTheme="minorHAnsi"/>
          <w:sz w:val="24"/>
          <w:szCs w:val="24"/>
          <w:lang w:val="en-GB"/>
        </w:rPr>
        <w:t xml:space="preserve"> and professional activity attitudes of the teachers, who participated in the process of creative learning projects</w:t>
      </w:r>
      <w:r w:rsidRPr="009B7DB6">
        <w:rPr>
          <w:rFonts w:asciiTheme="minorHAnsi" w:hAnsiTheme="minorHAnsi"/>
          <w:sz w:val="24"/>
          <w:szCs w:val="24"/>
          <w:lang w:val="en-GB"/>
        </w:rPr>
        <w:t>;</w:t>
      </w:r>
    </w:p>
    <w:p w:rsidR="00DF0CDB" w:rsidRPr="009B7DB6" w:rsidRDefault="00DF0CDB" w:rsidP="00DF0CDB">
      <w:pPr>
        <w:spacing w:after="0" w:line="240" w:lineRule="auto"/>
        <w:ind w:firstLine="357"/>
        <w:jc w:val="both"/>
        <w:rPr>
          <w:rFonts w:asciiTheme="minorHAnsi" w:hAnsiTheme="minorHAnsi"/>
          <w:sz w:val="24"/>
          <w:szCs w:val="24"/>
          <w:lang w:val="en-GB"/>
        </w:rPr>
      </w:pPr>
      <w:r w:rsidRPr="009B7DB6">
        <w:rPr>
          <w:rFonts w:asciiTheme="minorHAnsi" w:hAnsiTheme="minorHAnsi"/>
          <w:sz w:val="24"/>
          <w:szCs w:val="24"/>
          <w:lang w:val="en-GB"/>
        </w:rPr>
        <w:t>3.</w:t>
      </w:r>
      <w:r w:rsidRPr="009B7DB6">
        <w:rPr>
          <w:rFonts w:asciiTheme="minorHAnsi" w:hAnsiTheme="minorHAnsi"/>
          <w:sz w:val="24"/>
          <w:szCs w:val="24"/>
          <w:lang w:val="en-GB"/>
        </w:rPr>
        <w:tab/>
      </w:r>
      <w:r w:rsidR="0065770A">
        <w:rPr>
          <w:rFonts w:asciiTheme="minorHAnsi" w:hAnsiTheme="minorHAnsi"/>
          <w:sz w:val="24"/>
          <w:szCs w:val="24"/>
          <w:lang w:val="en-GB"/>
        </w:rPr>
        <w:t>To analyse the changes in the school climate in the process of the creative learning project</w:t>
      </w:r>
      <w:r w:rsidRPr="009B7DB6">
        <w:rPr>
          <w:rFonts w:asciiTheme="minorHAnsi" w:hAnsiTheme="minorHAnsi"/>
          <w:sz w:val="24"/>
          <w:szCs w:val="24"/>
          <w:lang w:val="en-GB"/>
        </w:rPr>
        <w:t>;</w:t>
      </w:r>
    </w:p>
    <w:p w:rsidR="00DF0CDB" w:rsidRPr="009B7DB6" w:rsidRDefault="00DF0CDB" w:rsidP="00DF0CDB">
      <w:pPr>
        <w:spacing w:after="0" w:line="240" w:lineRule="auto"/>
        <w:ind w:firstLine="357"/>
        <w:jc w:val="both"/>
        <w:rPr>
          <w:rFonts w:asciiTheme="minorHAnsi" w:hAnsiTheme="minorHAnsi"/>
          <w:sz w:val="24"/>
          <w:szCs w:val="24"/>
          <w:lang w:val="en-GB"/>
        </w:rPr>
      </w:pPr>
      <w:r w:rsidRPr="009B7DB6">
        <w:rPr>
          <w:rFonts w:asciiTheme="minorHAnsi" w:hAnsiTheme="minorHAnsi"/>
          <w:sz w:val="24"/>
          <w:szCs w:val="24"/>
          <w:lang w:val="en-GB"/>
        </w:rPr>
        <w:t>4.</w:t>
      </w:r>
      <w:r w:rsidRPr="009B7DB6">
        <w:rPr>
          <w:rFonts w:asciiTheme="minorHAnsi" w:hAnsiTheme="minorHAnsi"/>
          <w:sz w:val="24"/>
          <w:szCs w:val="24"/>
          <w:lang w:val="en-GB"/>
        </w:rPr>
        <w:tab/>
      </w:r>
      <w:r w:rsidR="0065770A">
        <w:rPr>
          <w:rFonts w:asciiTheme="minorHAnsi" w:hAnsiTheme="minorHAnsi"/>
          <w:sz w:val="24"/>
          <w:szCs w:val="24"/>
          <w:lang w:val="en-GB"/>
        </w:rPr>
        <w:t xml:space="preserve">To analyse the interaction of the </w:t>
      </w:r>
      <w:r w:rsidR="00201DF8">
        <w:rPr>
          <w:rFonts w:asciiTheme="minorHAnsi" w:hAnsiTheme="minorHAnsi"/>
          <w:sz w:val="24"/>
          <w:szCs w:val="24"/>
          <w:lang w:val="en-GB"/>
        </w:rPr>
        <w:t>National Curri</w:t>
      </w:r>
      <w:bookmarkStart w:id="3" w:name="_GoBack"/>
      <w:bookmarkEnd w:id="3"/>
      <w:r w:rsidR="00201DF8">
        <w:rPr>
          <w:rFonts w:asciiTheme="minorHAnsi" w:hAnsiTheme="minorHAnsi"/>
          <w:sz w:val="24"/>
          <w:szCs w:val="24"/>
          <w:lang w:val="en-GB"/>
        </w:rPr>
        <w:t>culum</w:t>
      </w:r>
      <w:r w:rsidR="0065770A">
        <w:rPr>
          <w:rFonts w:asciiTheme="minorHAnsi" w:hAnsiTheme="minorHAnsi"/>
          <w:sz w:val="24"/>
          <w:szCs w:val="24"/>
          <w:lang w:val="en-GB"/>
        </w:rPr>
        <w:t xml:space="preserve"> with the projects of creative learning. </w:t>
      </w:r>
      <w:r w:rsidRPr="009B7DB6">
        <w:rPr>
          <w:rFonts w:asciiTheme="minorHAnsi" w:hAnsiTheme="minorHAnsi"/>
          <w:sz w:val="24"/>
          <w:szCs w:val="24"/>
          <w:lang w:val="en-GB"/>
        </w:rPr>
        <w:t> </w:t>
      </w:r>
    </w:p>
    <w:p w:rsidR="00DF0CDB" w:rsidRPr="00201DF8" w:rsidRDefault="008D3EE4" w:rsidP="00DF0CDB">
      <w:pPr>
        <w:pStyle w:val="Antrat1"/>
        <w:rPr>
          <w:sz w:val="24"/>
          <w:szCs w:val="24"/>
          <w:lang w:val="en-GB"/>
        </w:rPr>
      </w:pPr>
      <w:bookmarkStart w:id="4" w:name="_Toc399803915"/>
      <w:r w:rsidRPr="00201DF8">
        <w:rPr>
          <w:sz w:val="24"/>
          <w:szCs w:val="24"/>
          <w:lang w:val="en-GB"/>
        </w:rPr>
        <w:t>Research</w:t>
      </w:r>
      <w:bookmarkEnd w:id="4"/>
      <w:r w:rsidR="00201DF8" w:rsidRPr="00201DF8">
        <w:rPr>
          <w:sz w:val="24"/>
          <w:szCs w:val="24"/>
          <w:lang w:val="en-GB"/>
        </w:rPr>
        <w:t xml:space="preserve"> Design</w:t>
      </w:r>
    </w:p>
    <w:p w:rsidR="00DF0CDB" w:rsidRPr="009B7DB6" w:rsidRDefault="008D3EE4" w:rsidP="00DF0CDB">
      <w:pPr>
        <w:spacing w:after="0" w:line="240" w:lineRule="auto"/>
        <w:jc w:val="both"/>
        <w:rPr>
          <w:rFonts w:asciiTheme="minorHAnsi" w:eastAsia="HGGothicM" w:hAnsiTheme="minorHAnsi"/>
          <w:bCs/>
          <w:sz w:val="24"/>
          <w:szCs w:val="24"/>
          <w:lang w:val="en-GB"/>
        </w:rPr>
      </w:pPr>
      <w:r>
        <w:rPr>
          <w:rFonts w:asciiTheme="minorHAnsi" w:hAnsiTheme="minorHAnsi"/>
          <w:sz w:val="24"/>
          <w:szCs w:val="24"/>
          <w:lang w:val="en-GB"/>
        </w:rPr>
        <w:t xml:space="preserve">The </w:t>
      </w:r>
      <w:r w:rsidR="00201DF8">
        <w:rPr>
          <w:rFonts w:asciiTheme="minorHAnsi" w:hAnsiTheme="minorHAnsi"/>
          <w:sz w:val="24"/>
          <w:szCs w:val="24"/>
          <w:lang w:val="en-GB"/>
        </w:rPr>
        <w:t>skills</w:t>
      </w:r>
      <w:r>
        <w:rPr>
          <w:rFonts w:asciiTheme="minorHAnsi" w:hAnsiTheme="minorHAnsi"/>
          <w:sz w:val="24"/>
          <w:szCs w:val="24"/>
          <w:lang w:val="en-GB"/>
        </w:rPr>
        <w:t xml:space="preserve"> and attitudes for the analysis have been presented by the </w:t>
      </w:r>
      <w:r w:rsidR="00FF446C">
        <w:rPr>
          <w:rFonts w:asciiTheme="minorHAnsi" w:hAnsiTheme="minorHAnsi"/>
          <w:sz w:val="24"/>
          <w:szCs w:val="24"/>
          <w:lang w:val="en-GB"/>
        </w:rPr>
        <w:t xml:space="preserve">Customer. The analysed </w:t>
      </w:r>
      <w:r w:rsidR="00201DF8">
        <w:rPr>
          <w:rFonts w:asciiTheme="minorHAnsi" w:hAnsiTheme="minorHAnsi"/>
          <w:sz w:val="24"/>
          <w:szCs w:val="24"/>
          <w:lang w:val="en-GB"/>
        </w:rPr>
        <w:t>skills</w:t>
      </w:r>
      <w:r w:rsidR="00FF446C">
        <w:rPr>
          <w:rFonts w:asciiTheme="minorHAnsi" w:hAnsiTheme="minorHAnsi"/>
          <w:sz w:val="24"/>
          <w:szCs w:val="24"/>
          <w:lang w:val="en-GB"/>
        </w:rPr>
        <w:t xml:space="preserve">, attitudes, and climate aspects are in conformity with the </w:t>
      </w:r>
      <w:r w:rsidR="00201DF8">
        <w:rPr>
          <w:rFonts w:asciiTheme="minorHAnsi" w:hAnsiTheme="minorHAnsi"/>
          <w:sz w:val="24"/>
          <w:szCs w:val="24"/>
          <w:lang w:val="en-GB"/>
        </w:rPr>
        <w:t xml:space="preserve">Curriculums </w:t>
      </w:r>
      <w:r w:rsidR="00FF446C">
        <w:rPr>
          <w:rFonts w:asciiTheme="minorHAnsi" w:hAnsiTheme="minorHAnsi"/>
          <w:sz w:val="24"/>
          <w:szCs w:val="24"/>
          <w:lang w:val="en-GB"/>
        </w:rPr>
        <w:t xml:space="preserve">of </w:t>
      </w:r>
      <w:r w:rsidR="00181076">
        <w:rPr>
          <w:rFonts w:asciiTheme="minorHAnsi" w:hAnsiTheme="minorHAnsi"/>
          <w:sz w:val="24"/>
          <w:szCs w:val="24"/>
          <w:lang w:val="en-GB"/>
        </w:rPr>
        <w:t>National</w:t>
      </w:r>
      <w:r w:rsidR="00FF446C">
        <w:rPr>
          <w:rFonts w:asciiTheme="minorHAnsi" w:hAnsiTheme="minorHAnsi"/>
          <w:sz w:val="24"/>
          <w:szCs w:val="24"/>
          <w:lang w:val="en-GB"/>
        </w:rPr>
        <w:t xml:space="preserve"> Education and Teachers’ Qualification Development </w:t>
      </w:r>
      <w:r w:rsidR="00DF0CDB" w:rsidRPr="009B7DB6">
        <w:rPr>
          <w:rFonts w:asciiTheme="minorHAnsi" w:eastAsia="HGGothicM" w:hAnsiTheme="minorHAnsi"/>
          <w:bCs/>
          <w:sz w:val="24"/>
          <w:szCs w:val="24"/>
          <w:lang w:val="en-GB"/>
        </w:rPr>
        <w:t>(</w:t>
      </w:r>
      <w:r w:rsidR="00FF446C">
        <w:rPr>
          <w:rFonts w:asciiTheme="minorHAnsi" w:eastAsia="HGGothicM" w:hAnsiTheme="minorHAnsi"/>
          <w:bCs/>
          <w:sz w:val="24"/>
          <w:szCs w:val="24"/>
          <w:lang w:val="en-GB"/>
        </w:rPr>
        <w:t>TQD</w:t>
      </w:r>
      <w:r w:rsidR="00DF0CDB" w:rsidRPr="009B7DB6">
        <w:rPr>
          <w:rFonts w:asciiTheme="minorHAnsi" w:eastAsia="HGGothicM" w:hAnsiTheme="minorHAnsi"/>
          <w:bCs/>
          <w:sz w:val="24"/>
          <w:szCs w:val="24"/>
          <w:lang w:val="en-GB"/>
        </w:rPr>
        <w:t>).</w:t>
      </w:r>
    </w:p>
    <w:p w:rsidR="00DF0CDB" w:rsidRPr="009B7DB6" w:rsidRDefault="00FF446C" w:rsidP="00DF0CDB">
      <w:pPr>
        <w:spacing w:before="100" w:beforeAutospacing="1" w:after="100" w:afterAutospacing="1" w:line="240" w:lineRule="auto"/>
        <w:rPr>
          <w:rFonts w:asciiTheme="minorHAnsi" w:eastAsia="Times New Roman" w:hAnsiTheme="minorHAnsi"/>
          <w:sz w:val="24"/>
          <w:szCs w:val="24"/>
          <w:lang w:val="en-GB" w:eastAsia="lt-LT"/>
        </w:rPr>
      </w:pPr>
      <w:r>
        <w:rPr>
          <w:rFonts w:asciiTheme="minorHAnsi" w:eastAsia="Times New Roman" w:hAnsiTheme="minorHAnsi"/>
          <w:sz w:val="24"/>
          <w:szCs w:val="24"/>
          <w:lang w:val="en-GB" w:eastAsia="lt-LT"/>
        </w:rPr>
        <w:t>Key definitions</w:t>
      </w:r>
      <w:r w:rsidR="00DF0CDB" w:rsidRPr="009B7DB6">
        <w:rPr>
          <w:rFonts w:asciiTheme="minorHAnsi" w:eastAsia="Times New Roman" w:hAnsiTheme="minorHAnsi"/>
          <w:sz w:val="24"/>
          <w:szCs w:val="24"/>
          <w:lang w:val="en-GB" w:eastAsia="lt-LT"/>
        </w:rPr>
        <w:t>:</w:t>
      </w:r>
    </w:p>
    <w:p w:rsidR="00DF0CDB" w:rsidRPr="009B7DB6" w:rsidRDefault="00201DF8" w:rsidP="00DF0CDB">
      <w:pPr>
        <w:numPr>
          <w:ilvl w:val="0"/>
          <w:numId w:val="11"/>
        </w:numPr>
        <w:spacing w:before="100" w:beforeAutospacing="1" w:after="100" w:afterAutospacing="1" w:line="240" w:lineRule="auto"/>
        <w:rPr>
          <w:rFonts w:asciiTheme="minorHAnsi" w:eastAsia="Times New Roman" w:hAnsiTheme="minorHAnsi"/>
          <w:sz w:val="24"/>
          <w:szCs w:val="24"/>
          <w:lang w:val="en-GB" w:eastAsia="lt-LT"/>
        </w:rPr>
      </w:pPr>
      <w:r>
        <w:rPr>
          <w:rFonts w:asciiTheme="minorHAnsi" w:eastAsia="Times New Roman" w:hAnsiTheme="minorHAnsi"/>
          <w:b/>
          <w:bCs/>
          <w:sz w:val="24"/>
          <w:szCs w:val="24"/>
          <w:lang w:val="en-GB" w:eastAsia="lt-LT"/>
        </w:rPr>
        <w:t>Skills</w:t>
      </w:r>
      <w:r w:rsidR="00FF446C">
        <w:rPr>
          <w:rFonts w:asciiTheme="minorHAnsi" w:eastAsia="Times New Roman" w:hAnsiTheme="minorHAnsi"/>
          <w:b/>
          <w:bCs/>
          <w:sz w:val="24"/>
          <w:szCs w:val="24"/>
          <w:lang w:val="en-GB" w:eastAsia="lt-LT"/>
        </w:rPr>
        <w:t xml:space="preserve"> </w:t>
      </w:r>
      <w:r w:rsidR="0013458D">
        <w:rPr>
          <w:rFonts w:asciiTheme="minorHAnsi" w:eastAsia="Times New Roman" w:hAnsiTheme="minorHAnsi"/>
          <w:bCs/>
          <w:sz w:val="24"/>
          <w:szCs w:val="24"/>
          <w:lang w:val="en-GB" w:eastAsia="lt-LT"/>
        </w:rPr>
        <w:t>describe</w:t>
      </w:r>
      <w:r w:rsidR="00FF446C">
        <w:rPr>
          <w:rFonts w:asciiTheme="minorHAnsi" w:eastAsia="Times New Roman" w:hAnsiTheme="minorHAnsi"/>
          <w:bCs/>
          <w:sz w:val="24"/>
          <w:szCs w:val="24"/>
          <w:lang w:val="en-GB" w:eastAsia="lt-LT"/>
        </w:rPr>
        <w:t xml:space="preserve"> what is practically applicable </w:t>
      </w:r>
      <w:r w:rsidR="005777B8">
        <w:rPr>
          <w:rFonts w:asciiTheme="minorHAnsi" w:eastAsia="Times New Roman" w:hAnsiTheme="minorHAnsi"/>
          <w:bCs/>
          <w:sz w:val="24"/>
          <w:szCs w:val="24"/>
          <w:lang w:val="en-GB" w:eastAsia="lt-LT"/>
        </w:rPr>
        <w:t xml:space="preserve">while </w:t>
      </w:r>
      <w:r w:rsidR="00FF446C">
        <w:rPr>
          <w:rFonts w:asciiTheme="minorHAnsi" w:eastAsia="Times New Roman" w:hAnsiTheme="minorHAnsi"/>
          <w:bCs/>
          <w:sz w:val="24"/>
          <w:szCs w:val="24"/>
          <w:lang w:val="en-GB" w:eastAsia="lt-LT"/>
        </w:rPr>
        <w:t>acting in analogous or new situations, analysing, creating new things, and justifying one’s opinion (</w:t>
      </w:r>
      <w:r>
        <w:rPr>
          <w:rFonts w:asciiTheme="minorHAnsi" w:eastAsia="Times New Roman" w:hAnsiTheme="minorHAnsi"/>
          <w:bCs/>
          <w:sz w:val="24"/>
          <w:szCs w:val="24"/>
          <w:lang w:val="en-GB" w:eastAsia="lt-LT"/>
        </w:rPr>
        <w:t>National Curriculum</w:t>
      </w:r>
      <w:r w:rsidR="00FF446C">
        <w:rPr>
          <w:rFonts w:asciiTheme="minorHAnsi" w:eastAsia="Times New Roman" w:hAnsiTheme="minorHAnsi"/>
          <w:bCs/>
          <w:sz w:val="24"/>
          <w:szCs w:val="24"/>
          <w:lang w:val="en-GB" w:eastAsia="lt-LT"/>
        </w:rPr>
        <w:t xml:space="preserve">, </w:t>
      </w:r>
      <w:r w:rsidR="00DF0CDB" w:rsidRPr="009B7DB6">
        <w:rPr>
          <w:rFonts w:asciiTheme="minorHAnsi" w:eastAsia="Times New Roman" w:hAnsiTheme="minorHAnsi"/>
          <w:sz w:val="24"/>
          <w:szCs w:val="24"/>
          <w:lang w:val="en-GB" w:eastAsia="lt-LT"/>
        </w:rPr>
        <w:t>2008).</w:t>
      </w:r>
    </w:p>
    <w:p w:rsidR="00DF0CDB" w:rsidRPr="009B7DB6" w:rsidRDefault="0073223D" w:rsidP="00DF0CDB">
      <w:pPr>
        <w:numPr>
          <w:ilvl w:val="0"/>
          <w:numId w:val="11"/>
        </w:numPr>
        <w:spacing w:before="100" w:beforeAutospacing="1" w:after="100" w:afterAutospacing="1" w:line="240" w:lineRule="auto"/>
        <w:rPr>
          <w:rFonts w:asciiTheme="minorHAnsi" w:eastAsia="Times New Roman" w:hAnsiTheme="minorHAnsi"/>
          <w:sz w:val="24"/>
          <w:szCs w:val="24"/>
          <w:lang w:val="en-GB" w:eastAsia="lt-LT"/>
        </w:rPr>
      </w:pPr>
      <w:r>
        <w:rPr>
          <w:rFonts w:asciiTheme="minorHAnsi" w:eastAsia="Times New Roman" w:hAnsiTheme="minorHAnsi"/>
          <w:b/>
          <w:bCs/>
          <w:sz w:val="24"/>
          <w:szCs w:val="24"/>
          <w:lang w:val="en-GB" w:eastAsia="lt-LT"/>
        </w:rPr>
        <w:t xml:space="preserve">Attitude </w:t>
      </w:r>
      <w:r>
        <w:rPr>
          <w:rFonts w:asciiTheme="minorHAnsi" w:eastAsia="Times New Roman" w:hAnsiTheme="minorHAnsi"/>
          <w:bCs/>
          <w:sz w:val="24"/>
          <w:szCs w:val="24"/>
          <w:lang w:val="en-GB" w:eastAsia="lt-LT"/>
        </w:rPr>
        <w:t xml:space="preserve">is </w:t>
      </w:r>
      <w:r w:rsidR="00201DF8">
        <w:rPr>
          <w:rFonts w:asciiTheme="minorHAnsi" w:eastAsia="Times New Roman" w:hAnsiTheme="minorHAnsi"/>
          <w:bCs/>
          <w:sz w:val="24"/>
          <w:szCs w:val="24"/>
          <w:lang w:val="en-GB" w:eastAsia="lt-LT"/>
        </w:rPr>
        <w:t xml:space="preserve">a </w:t>
      </w:r>
      <w:r>
        <w:rPr>
          <w:rFonts w:asciiTheme="minorHAnsi" w:eastAsia="Times New Roman" w:hAnsiTheme="minorHAnsi"/>
          <w:bCs/>
          <w:sz w:val="24"/>
          <w:szCs w:val="24"/>
          <w:lang w:val="en-GB" w:eastAsia="lt-LT"/>
        </w:rPr>
        <w:t xml:space="preserve">conviction or feeling, which </w:t>
      </w:r>
      <w:r w:rsidR="00A56557">
        <w:rPr>
          <w:rFonts w:asciiTheme="minorHAnsi" w:eastAsia="Times New Roman" w:hAnsiTheme="minorHAnsi"/>
          <w:bCs/>
          <w:sz w:val="24"/>
          <w:szCs w:val="24"/>
          <w:lang w:val="en-GB" w:eastAsia="lt-LT"/>
        </w:rPr>
        <w:t>prepare</w:t>
      </w:r>
      <w:r w:rsidR="006404C3">
        <w:rPr>
          <w:rFonts w:asciiTheme="minorHAnsi" w:eastAsia="Times New Roman" w:hAnsiTheme="minorHAnsi"/>
          <w:bCs/>
          <w:sz w:val="24"/>
          <w:szCs w:val="24"/>
          <w:lang w:val="en-GB" w:eastAsia="lt-LT"/>
        </w:rPr>
        <w:t>s</w:t>
      </w:r>
      <w:r w:rsidR="00A56557">
        <w:rPr>
          <w:rFonts w:asciiTheme="minorHAnsi" w:eastAsia="Times New Roman" w:hAnsiTheme="minorHAnsi"/>
          <w:bCs/>
          <w:sz w:val="24"/>
          <w:szCs w:val="24"/>
          <w:lang w:val="en-GB" w:eastAsia="lt-LT"/>
        </w:rPr>
        <w:t xml:space="preserve"> the reaction towards things, people or events in a certain way </w:t>
      </w:r>
      <w:r w:rsidR="00DF0CDB" w:rsidRPr="009B7DB6">
        <w:rPr>
          <w:rFonts w:asciiTheme="minorHAnsi" w:eastAsia="Times New Roman" w:hAnsiTheme="minorHAnsi"/>
          <w:sz w:val="24"/>
          <w:szCs w:val="24"/>
          <w:lang w:val="en-GB" w:eastAsia="lt-LT"/>
        </w:rPr>
        <w:t>(</w:t>
      </w:r>
      <w:r w:rsidR="00A56557">
        <w:rPr>
          <w:rFonts w:asciiTheme="minorHAnsi" w:eastAsia="Times New Roman" w:hAnsiTheme="minorHAnsi"/>
          <w:sz w:val="24"/>
          <w:szCs w:val="24"/>
          <w:lang w:val="en-GB" w:eastAsia="lt-LT"/>
        </w:rPr>
        <w:t xml:space="preserve">Dictionary of </w:t>
      </w:r>
      <w:r w:rsidR="00DF0CDB" w:rsidRPr="009B7DB6">
        <w:rPr>
          <w:rFonts w:asciiTheme="minorHAnsi" w:eastAsia="Times New Roman" w:hAnsiTheme="minorHAnsi"/>
          <w:sz w:val="24"/>
          <w:szCs w:val="24"/>
          <w:lang w:val="en-GB" w:eastAsia="lt-LT"/>
        </w:rPr>
        <w:t>Ps</w:t>
      </w:r>
      <w:r w:rsidR="00A56557">
        <w:rPr>
          <w:rFonts w:asciiTheme="minorHAnsi" w:eastAsia="Times New Roman" w:hAnsiTheme="minorHAnsi"/>
          <w:sz w:val="24"/>
          <w:szCs w:val="24"/>
          <w:lang w:val="en-GB" w:eastAsia="lt-LT"/>
        </w:rPr>
        <w:t>ychology Terminology</w:t>
      </w:r>
      <w:r w:rsidR="00DF0CDB" w:rsidRPr="009B7DB6">
        <w:rPr>
          <w:rFonts w:asciiTheme="minorHAnsi" w:eastAsia="Times New Roman" w:hAnsiTheme="minorHAnsi"/>
          <w:sz w:val="24"/>
          <w:szCs w:val="24"/>
          <w:lang w:val="en-GB" w:eastAsia="lt-LT"/>
        </w:rPr>
        <w:t>, 1986).</w:t>
      </w:r>
    </w:p>
    <w:p w:rsidR="00DF0CDB" w:rsidRPr="009B7DB6" w:rsidRDefault="00A56557" w:rsidP="00DF0CDB">
      <w:pPr>
        <w:numPr>
          <w:ilvl w:val="0"/>
          <w:numId w:val="11"/>
        </w:numPr>
        <w:spacing w:before="100" w:beforeAutospacing="1" w:after="100" w:afterAutospacing="1" w:line="240" w:lineRule="auto"/>
        <w:rPr>
          <w:rFonts w:asciiTheme="minorHAnsi" w:eastAsia="Times New Roman" w:hAnsiTheme="minorHAnsi"/>
          <w:sz w:val="24"/>
          <w:szCs w:val="24"/>
          <w:lang w:val="en-GB" w:eastAsia="lt-LT"/>
        </w:rPr>
      </w:pPr>
      <w:r>
        <w:rPr>
          <w:rFonts w:asciiTheme="minorHAnsi" w:eastAsia="Times New Roman" w:hAnsiTheme="minorHAnsi"/>
          <w:b/>
          <w:bCs/>
          <w:sz w:val="24"/>
          <w:szCs w:val="24"/>
          <w:lang w:val="en-GB" w:eastAsia="lt-LT"/>
        </w:rPr>
        <w:t>Organisat</w:t>
      </w:r>
      <w:r w:rsidR="00DF0CDB" w:rsidRPr="009B7DB6">
        <w:rPr>
          <w:rFonts w:asciiTheme="minorHAnsi" w:eastAsia="Times New Roman" w:hAnsiTheme="minorHAnsi"/>
          <w:b/>
          <w:bCs/>
          <w:sz w:val="24"/>
          <w:szCs w:val="24"/>
          <w:lang w:val="en-GB" w:eastAsia="lt-LT"/>
        </w:rPr>
        <w:t>i</w:t>
      </w:r>
      <w:r>
        <w:rPr>
          <w:rFonts w:asciiTheme="minorHAnsi" w:eastAsia="Times New Roman" w:hAnsiTheme="minorHAnsi"/>
          <w:b/>
          <w:bCs/>
          <w:sz w:val="24"/>
          <w:szCs w:val="24"/>
          <w:lang w:val="en-GB" w:eastAsia="lt-LT"/>
        </w:rPr>
        <w:t xml:space="preserve">onal </w:t>
      </w:r>
      <w:r w:rsidR="00DF0CDB" w:rsidRPr="009B7DB6">
        <w:rPr>
          <w:rFonts w:asciiTheme="minorHAnsi" w:eastAsia="Times New Roman" w:hAnsiTheme="minorHAnsi"/>
          <w:sz w:val="24"/>
          <w:szCs w:val="24"/>
          <w:lang w:val="en-GB" w:eastAsia="lt-LT"/>
        </w:rPr>
        <w:t>(</w:t>
      </w:r>
      <w:r>
        <w:rPr>
          <w:rFonts w:asciiTheme="minorHAnsi" w:eastAsia="Times New Roman" w:hAnsiTheme="minorHAnsi"/>
          <w:sz w:val="24"/>
          <w:szCs w:val="24"/>
          <w:lang w:val="en-GB" w:eastAsia="lt-LT"/>
        </w:rPr>
        <w:t xml:space="preserve">School) </w:t>
      </w:r>
      <w:r>
        <w:rPr>
          <w:rFonts w:asciiTheme="minorHAnsi" w:eastAsia="Times New Roman" w:hAnsiTheme="minorHAnsi"/>
          <w:b/>
          <w:bCs/>
          <w:sz w:val="24"/>
          <w:szCs w:val="24"/>
          <w:lang w:val="en-GB" w:eastAsia="lt-LT"/>
        </w:rPr>
        <w:t xml:space="preserve">climate </w:t>
      </w:r>
      <w:r>
        <w:rPr>
          <w:rFonts w:asciiTheme="minorHAnsi" w:eastAsia="Times New Roman" w:hAnsiTheme="minorHAnsi"/>
          <w:bCs/>
          <w:sz w:val="24"/>
          <w:szCs w:val="24"/>
          <w:lang w:val="en-GB" w:eastAsia="lt-LT"/>
        </w:rPr>
        <w:t xml:space="preserve">is </w:t>
      </w:r>
      <w:r w:rsidR="003F74BD">
        <w:rPr>
          <w:rFonts w:asciiTheme="minorHAnsi" w:eastAsia="Times New Roman" w:hAnsiTheme="minorHAnsi"/>
          <w:bCs/>
          <w:sz w:val="24"/>
          <w:szCs w:val="24"/>
          <w:lang w:val="en-GB" w:eastAsia="lt-LT"/>
        </w:rPr>
        <w:t xml:space="preserve">totality of psychological factors that influence effective team activity, </w:t>
      </w:r>
      <w:r w:rsidR="00DF0CDB" w:rsidRPr="009B7DB6">
        <w:rPr>
          <w:rFonts w:asciiTheme="minorHAnsi" w:eastAsia="Times New Roman" w:hAnsiTheme="minorHAnsi"/>
          <w:sz w:val="24"/>
          <w:szCs w:val="24"/>
          <w:lang w:val="en-GB" w:eastAsia="lt-LT"/>
        </w:rPr>
        <w:t>produ</w:t>
      </w:r>
      <w:r w:rsidR="003F74BD">
        <w:rPr>
          <w:rFonts w:asciiTheme="minorHAnsi" w:eastAsia="Times New Roman" w:hAnsiTheme="minorHAnsi"/>
          <w:sz w:val="24"/>
          <w:szCs w:val="24"/>
          <w:lang w:val="en-GB" w:eastAsia="lt-LT"/>
        </w:rPr>
        <w:t>ctivit</w:t>
      </w:r>
      <w:r w:rsidR="00DF0CDB" w:rsidRPr="009B7DB6">
        <w:rPr>
          <w:rFonts w:asciiTheme="minorHAnsi" w:eastAsia="Times New Roman" w:hAnsiTheme="minorHAnsi"/>
          <w:sz w:val="24"/>
          <w:szCs w:val="24"/>
          <w:lang w:val="en-GB" w:eastAsia="lt-LT"/>
        </w:rPr>
        <w:t xml:space="preserve">y, </w:t>
      </w:r>
      <w:r w:rsidR="003F74BD">
        <w:rPr>
          <w:rFonts w:asciiTheme="minorHAnsi" w:eastAsia="Times New Roman" w:hAnsiTheme="minorHAnsi"/>
          <w:sz w:val="24"/>
          <w:szCs w:val="24"/>
          <w:lang w:val="en-GB" w:eastAsia="lt-LT"/>
        </w:rPr>
        <w:t>personal development, employee life quality, etc.</w:t>
      </w:r>
      <w:r w:rsidR="00DF0CDB" w:rsidRPr="009B7DB6">
        <w:rPr>
          <w:rFonts w:asciiTheme="minorHAnsi" w:eastAsia="Times New Roman" w:hAnsiTheme="minorHAnsi"/>
          <w:sz w:val="24"/>
          <w:szCs w:val="24"/>
          <w:lang w:val="en-GB" w:eastAsia="lt-LT"/>
        </w:rPr>
        <w:t xml:space="preserve"> </w:t>
      </w:r>
      <w:r w:rsidR="003F74BD">
        <w:rPr>
          <w:rFonts w:asciiTheme="minorHAnsi" w:eastAsia="Times New Roman" w:hAnsiTheme="minorHAnsi"/>
          <w:sz w:val="24"/>
          <w:szCs w:val="24"/>
          <w:lang w:val="en-GB" w:eastAsia="lt-LT"/>
        </w:rPr>
        <w:t xml:space="preserve">The base of the </w:t>
      </w:r>
      <w:r w:rsidR="00DF0CDB" w:rsidRPr="009B7DB6">
        <w:rPr>
          <w:rFonts w:asciiTheme="minorHAnsi" w:eastAsia="Times New Roman" w:hAnsiTheme="minorHAnsi"/>
          <w:sz w:val="24"/>
          <w:szCs w:val="24"/>
          <w:lang w:val="en-GB" w:eastAsia="lt-LT"/>
        </w:rPr>
        <w:t>Organi</w:t>
      </w:r>
      <w:r w:rsidR="003F74BD">
        <w:rPr>
          <w:rFonts w:asciiTheme="minorHAnsi" w:eastAsia="Times New Roman" w:hAnsiTheme="minorHAnsi"/>
          <w:sz w:val="24"/>
          <w:szCs w:val="24"/>
          <w:lang w:val="en-GB" w:eastAsia="lt-LT"/>
        </w:rPr>
        <w:t xml:space="preserve">sational climate is people’s feelings and emotions </w:t>
      </w:r>
      <w:r w:rsidR="00DF0CDB" w:rsidRPr="009B7DB6">
        <w:rPr>
          <w:rFonts w:asciiTheme="minorHAnsi" w:eastAsia="Times New Roman" w:hAnsiTheme="minorHAnsi"/>
          <w:sz w:val="24"/>
          <w:szCs w:val="24"/>
          <w:lang w:val="en-GB" w:eastAsia="lt-LT"/>
        </w:rPr>
        <w:t>(Robbins, 2003).</w:t>
      </w:r>
    </w:p>
    <w:p w:rsidR="00DF0CDB" w:rsidRPr="009B7DB6" w:rsidRDefault="003F74BD" w:rsidP="00DF0CDB">
      <w:pPr>
        <w:numPr>
          <w:ilvl w:val="0"/>
          <w:numId w:val="4"/>
        </w:numPr>
        <w:spacing w:after="0" w:line="240" w:lineRule="auto"/>
        <w:jc w:val="both"/>
        <w:rPr>
          <w:rFonts w:asciiTheme="minorHAnsi" w:eastAsia="HGGothicM" w:hAnsiTheme="minorHAnsi"/>
          <w:sz w:val="24"/>
          <w:szCs w:val="24"/>
          <w:u w:val="single"/>
          <w:lang w:val="en-GB"/>
        </w:rPr>
      </w:pPr>
      <w:r>
        <w:rPr>
          <w:rFonts w:asciiTheme="minorHAnsi" w:eastAsia="HGGothicM" w:hAnsiTheme="minorHAnsi"/>
          <w:sz w:val="24"/>
          <w:szCs w:val="24"/>
          <w:u w:val="single"/>
          <w:lang w:val="en-GB"/>
        </w:rPr>
        <w:t xml:space="preserve">The analysis of the </w:t>
      </w:r>
      <w:r>
        <w:rPr>
          <w:rFonts w:asciiTheme="minorHAnsi" w:eastAsia="HGGothicM" w:hAnsiTheme="minorHAnsi"/>
          <w:b/>
          <w:sz w:val="24"/>
          <w:szCs w:val="24"/>
          <w:u w:val="single"/>
          <w:lang w:val="en-GB"/>
        </w:rPr>
        <w:t xml:space="preserve">schoolchildren </w:t>
      </w:r>
      <w:r w:rsidR="00201DF8">
        <w:rPr>
          <w:rFonts w:asciiTheme="minorHAnsi" w:eastAsia="HGGothicM" w:hAnsiTheme="minorHAnsi"/>
          <w:b/>
          <w:sz w:val="24"/>
          <w:szCs w:val="24"/>
          <w:u w:val="single"/>
          <w:lang w:val="en-GB"/>
        </w:rPr>
        <w:t>skills</w:t>
      </w:r>
      <w:r>
        <w:rPr>
          <w:rFonts w:asciiTheme="minorHAnsi" w:eastAsia="HGGothicM" w:hAnsiTheme="minorHAnsi"/>
          <w:b/>
          <w:sz w:val="24"/>
          <w:szCs w:val="24"/>
          <w:u w:val="single"/>
          <w:lang w:val="en-GB"/>
        </w:rPr>
        <w:t xml:space="preserve"> </w:t>
      </w:r>
      <w:r>
        <w:rPr>
          <w:rFonts w:asciiTheme="minorHAnsi" w:eastAsia="HGGothicM" w:hAnsiTheme="minorHAnsi"/>
          <w:sz w:val="24"/>
          <w:szCs w:val="24"/>
          <w:u w:val="single"/>
          <w:lang w:val="en-GB"/>
        </w:rPr>
        <w:t>included the evaluation of</w:t>
      </w:r>
      <w:r w:rsidR="00DF0CDB" w:rsidRPr="009B7DB6">
        <w:rPr>
          <w:rFonts w:asciiTheme="minorHAnsi" w:eastAsia="HGGothicM" w:hAnsiTheme="minorHAnsi"/>
          <w:sz w:val="24"/>
          <w:szCs w:val="24"/>
          <w:u w:val="single"/>
          <w:lang w:val="en-GB"/>
        </w:rPr>
        <w:t>:</w:t>
      </w:r>
    </w:p>
    <w:p w:rsidR="00DF0CDB" w:rsidRPr="009B7DB6" w:rsidRDefault="00181076" w:rsidP="00DF0CDB">
      <w:pPr>
        <w:numPr>
          <w:ilvl w:val="1"/>
          <w:numId w:val="9"/>
        </w:numPr>
        <w:spacing w:after="0" w:line="240" w:lineRule="auto"/>
        <w:jc w:val="both"/>
        <w:rPr>
          <w:rFonts w:asciiTheme="minorHAnsi" w:eastAsia="HGGothicM" w:hAnsiTheme="minorHAnsi"/>
          <w:sz w:val="24"/>
          <w:szCs w:val="24"/>
          <w:lang w:val="en-GB"/>
        </w:rPr>
      </w:pPr>
      <w:r>
        <w:rPr>
          <w:rFonts w:asciiTheme="minorHAnsi" w:eastAsia="HGGothicM" w:hAnsiTheme="minorHAnsi"/>
          <w:sz w:val="24"/>
          <w:szCs w:val="24"/>
          <w:lang w:val="en-GB"/>
        </w:rPr>
        <w:t>Learning to learn</w:t>
      </w:r>
      <w:r w:rsidR="006404C3">
        <w:rPr>
          <w:rFonts w:asciiTheme="minorHAnsi" w:eastAsia="HGGothicM" w:hAnsiTheme="minorHAnsi"/>
          <w:sz w:val="24"/>
          <w:szCs w:val="24"/>
          <w:lang w:val="en-GB"/>
        </w:rPr>
        <w:t>;</w:t>
      </w:r>
    </w:p>
    <w:p w:rsidR="00DF0CDB" w:rsidRPr="009B7DB6" w:rsidRDefault="003F74BD" w:rsidP="00DF0CDB">
      <w:pPr>
        <w:numPr>
          <w:ilvl w:val="1"/>
          <w:numId w:val="9"/>
        </w:numPr>
        <w:spacing w:after="0" w:line="240" w:lineRule="auto"/>
        <w:jc w:val="both"/>
        <w:rPr>
          <w:rFonts w:asciiTheme="minorHAnsi" w:eastAsia="HGGothicM" w:hAnsiTheme="minorHAnsi"/>
          <w:sz w:val="24"/>
          <w:szCs w:val="24"/>
          <w:lang w:val="en-GB"/>
        </w:rPr>
      </w:pPr>
      <w:r>
        <w:rPr>
          <w:rFonts w:asciiTheme="minorHAnsi" w:eastAsia="HGGothicM" w:hAnsiTheme="minorHAnsi"/>
          <w:sz w:val="24"/>
          <w:szCs w:val="24"/>
          <w:lang w:val="en-GB"/>
        </w:rPr>
        <w:t>Cooperation</w:t>
      </w:r>
      <w:r w:rsidR="006404C3">
        <w:rPr>
          <w:rFonts w:asciiTheme="minorHAnsi" w:eastAsia="HGGothicM" w:hAnsiTheme="minorHAnsi"/>
          <w:sz w:val="24"/>
          <w:szCs w:val="24"/>
          <w:lang w:val="en-GB"/>
        </w:rPr>
        <w:t>;</w:t>
      </w:r>
      <w:r w:rsidR="00DF0CDB" w:rsidRPr="009B7DB6">
        <w:rPr>
          <w:rFonts w:asciiTheme="minorHAnsi" w:eastAsia="HGGothicM" w:hAnsiTheme="minorHAnsi"/>
          <w:sz w:val="24"/>
          <w:szCs w:val="24"/>
          <w:lang w:val="en-GB"/>
        </w:rPr>
        <w:t xml:space="preserve"> </w:t>
      </w:r>
    </w:p>
    <w:p w:rsidR="00DF0CDB" w:rsidRPr="009B7DB6" w:rsidRDefault="003F74BD" w:rsidP="00DF0CDB">
      <w:pPr>
        <w:numPr>
          <w:ilvl w:val="1"/>
          <w:numId w:val="9"/>
        </w:numPr>
        <w:spacing w:after="0" w:line="240" w:lineRule="auto"/>
        <w:jc w:val="both"/>
        <w:rPr>
          <w:rFonts w:asciiTheme="minorHAnsi" w:eastAsia="HGGothicM" w:hAnsiTheme="minorHAnsi"/>
          <w:sz w:val="24"/>
          <w:szCs w:val="24"/>
          <w:lang w:val="en-GB"/>
        </w:rPr>
      </w:pPr>
      <w:r>
        <w:rPr>
          <w:rFonts w:asciiTheme="minorHAnsi" w:eastAsia="HGGothicM" w:hAnsiTheme="minorHAnsi"/>
          <w:sz w:val="24"/>
          <w:szCs w:val="24"/>
          <w:lang w:val="en-GB"/>
        </w:rPr>
        <w:t>Creative thinking</w:t>
      </w:r>
      <w:r w:rsidR="006404C3">
        <w:rPr>
          <w:rFonts w:asciiTheme="minorHAnsi" w:eastAsia="HGGothicM" w:hAnsiTheme="minorHAnsi"/>
          <w:sz w:val="24"/>
          <w:szCs w:val="24"/>
          <w:lang w:val="en-GB"/>
        </w:rPr>
        <w:t>.</w:t>
      </w:r>
      <w:r w:rsidR="00DF0CDB" w:rsidRPr="009B7DB6">
        <w:rPr>
          <w:rFonts w:asciiTheme="minorHAnsi" w:eastAsia="HGGothicM" w:hAnsiTheme="minorHAnsi"/>
          <w:sz w:val="24"/>
          <w:szCs w:val="24"/>
          <w:lang w:val="en-GB"/>
        </w:rPr>
        <w:t xml:space="preserve"> </w:t>
      </w:r>
    </w:p>
    <w:p w:rsidR="00DF0CDB" w:rsidRPr="009B7DB6" w:rsidRDefault="0065165D" w:rsidP="00DF0CDB">
      <w:pPr>
        <w:spacing w:after="0" w:line="240" w:lineRule="auto"/>
        <w:ind w:left="360" w:firstLine="720"/>
        <w:rPr>
          <w:rFonts w:asciiTheme="minorHAnsi" w:eastAsia="HGGothicM" w:hAnsiTheme="minorHAnsi"/>
          <w:sz w:val="24"/>
          <w:szCs w:val="24"/>
          <w:u w:val="single"/>
          <w:lang w:val="en-GB"/>
        </w:rPr>
      </w:pPr>
      <w:r>
        <w:rPr>
          <w:rFonts w:asciiTheme="minorHAnsi" w:eastAsia="HGGothicM" w:hAnsiTheme="minorHAnsi"/>
          <w:sz w:val="24"/>
          <w:szCs w:val="24"/>
          <w:u w:val="single"/>
          <w:lang w:val="en-GB"/>
        </w:rPr>
        <w:t xml:space="preserve">The analysed </w:t>
      </w:r>
      <w:r w:rsidR="00201DF8">
        <w:rPr>
          <w:rFonts w:asciiTheme="minorHAnsi" w:eastAsia="HGGothicM" w:hAnsiTheme="minorHAnsi"/>
          <w:sz w:val="24"/>
          <w:szCs w:val="24"/>
          <w:u w:val="single"/>
          <w:lang w:val="en-GB"/>
        </w:rPr>
        <w:t>skills</w:t>
      </w:r>
      <w:r>
        <w:rPr>
          <w:rFonts w:asciiTheme="minorHAnsi" w:eastAsia="HGGothicM" w:hAnsiTheme="minorHAnsi"/>
          <w:sz w:val="24"/>
          <w:szCs w:val="24"/>
          <w:u w:val="single"/>
          <w:lang w:val="en-GB"/>
        </w:rPr>
        <w:t xml:space="preserve"> also include</w:t>
      </w:r>
      <w:r w:rsidR="00DF0CDB" w:rsidRPr="009B7DB6">
        <w:rPr>
          <w:rFonts w:asciiTheme="minorHAnsi" w:eastAsia="HGGothicM" w:hAnsiTheme="minorHAnsi"/>
          <w:sz w:val="24"/>
          <w:szCs w:val="24"/>
          <w:u w:val="single"/>
          <w:lang w:val="en-GB"/>
        </w:rPr>
        <w:t>:</w:t>
      </w:r>
    </w:p>
    <w:p w:rsidR="00DF0CDB" w:rsidRPr="009B7DB6" w:rsidRDefault="0065165D" w:rsidP="00DF0CDB">
      <w:pPr>
        <w:numPr>
          <w:ilvl w:val="0"/>
          <w:numId w:val="8"/>
        </w:numPr>
        <w:spacing w:after="0" w:line="240" w:lineRule="auto"/>
        <w:rPr>
          <w:rFonts w:asciiTheme="minorHAnsi" w:eastAsia="HGGothicM" w:hAnsiTheme="minorHAnsi"/>
          <w:sz w:val="24"/>
          <w:szCs w:val="24"/>
          <w:lang w:val="en-GB"/>
        </w:rPr>
      </w:pPr>
      <w:r>
        <w:rPr>
          <w:rFonts w:asciiTheme="minorHAnsi" w:eastAsia="HGGothicM" w:hAnsiTheme="minorHAnsi"/>
          <w:sz w:val="24"/>
          <w:szCs w:val="24"/>
          <w:lang w:val="en-GB"/>
        </w:rPr>
        <w:t>School children’s subject competencies</w:t>
      </w:r>
      <w:r w:rsidR="006404C3">
        <w:rPr>
          <w:rFonts w:asciiTheme="minorHAnsi" w:eastAsia="HGGothicM" w:hAnsiTheme="minorHAnsi"/>
          <w:sz w:val="24"/>
          <w:szCs w:val="24"/>
          <w:lang w:val="en-GB"/>
        </w:rPr>
        <w:t>,</w:t>
      </w:r>
      <w:r>
        <w:rPr>
          <w:rFonts w:asciiTheme="minorHAnsi" w:eastAsia="HGGothicM" w:hAnsiTheme="minorHAnsi"/>
          <w:sz w:val="24"/>
          <w:szCs w:val="24"/>
          <w:lang w:val="en-GB"/>
        </w:rPr>
        <w:t xml:space="preserve"> and</w:t>
      </w:r>
    </w:p>
    <w:p w:rsidR="00DF0CDB" w:rsidRPr="009B7DB6" w:rsidRDefault="00D67002" w:rsidP="00DF0CDB">
      <w:pPr>
        <w:numPr>
          <w:ilvl w:val="0"/>
          <w:numId w:val="8"/>
        </w:numPr>
        <w:spacing w:after="0" w:line="240" w:lineRule="auto"/>
        <w:rPr>
          <w:rFonts w:asciiTheme="minorHAnsi" w:eastAsia="HGGothicM" w:hAnsiTheme="minorHAnsi"/>
          <w:sz w:val="24"/>
          <w:szCs w:val="24"/>
          <w:lang w:val="en-GB"/>
        </w:rPr>
      </w:pPr>
      <w:r>
        <w:rPr>
          <w:rFonts w:asciiTheme="minorHAnsi" w:eastAsia="HGGothicM" w:hAnsiTheme="minorHAnsi"/>
          <w:sz w:val="24"/>
          <w:szCs w:val="24"/>
          <w:lang w:val="en-GB"/>
        </w:rPr>
        <w:lastRenderedPageBreak/>
        <w:t>Attendance</w:t>
      </w:r>
      <w:r w:rsidR="00DF0CDB" w:rsidRPr="009B7DB6">
        <w:rPr>
          <w:rFonts w:asciiTheme="minorHAnsi" w:eastAsia="HGGothicM" w:hAnsiTheme="minorHAnsi"/>
          <w:sz w:val="24"/>
          <w:szCs w:val="24"/>
          <w:lang w:val="en-GB"/>
        </w:rPr>
        <w:t xml:space="preserve">. </w:t>
      </w:r>
    </w:p>
    <w:p w:rsidR="00DF0CDB" w:rsidRPr="009B7DB6" w:rsidRDefault="00D67002" w:rsidP="00DF0CDB">
      <w:pPr>
        <w:spacing w:after="0" w:line="240" w:lineRule="auto"/>
        <w:ind w:left="709"/>
        <w:rPr>
          <w:rFonts w:asciiTheme="minorHAnsi" w:eastAsia="HGGothicM" w:hAnsiTheme="minorHAnsi"/>
          <w:sz w:val="24"/>
          <w:szCs w:val="24"/>
          <w:u w:val="single"/>
          <w:lang w:val="en-GB"/>
        </w:rPr>
      </w:pPr>
      <w:r>
        <w:rPr>
          <w:rFonts w:asciiTheme="minorHAnsi" w:eastAsia="HGGothicM" w:hAnsiTheme="minorHAnsi"/>
          <w:sz w:val="24"/>
          <w:szCs w:val="24"/>
          <w:u w:val="single"/>
          <w:lang w:val="en-GB"/>
        </w:rPr>
        <w:t xml:space="preserve">The analysis of the </w:t>
      </w:r>
      <w:r>
        <w:rPr>
          <w:rFonts w:asciiTheme="minorHAnsi" w:eastAsia="HGGothicM" w:hAnsiTheme="minorHAnsi"/>
          <w:b/>
          <w:sz w:val="24"/>
          <w:szCs w:val="24"/>
          <w:u w:val="single"/>
          <w:lang w:val="en-GB"/>
        </w:rPr>
        <w:t xml:space="preserve">schoolchildren’s attitudes </w:t>
      </w:r>
      <w:r w:rsidRPr="00D67002">
        <w:rPr>
          <w:rFonts w:asciiTheme="minorHAnsi" w:eastAsia="HGGothicM" w:hAnsiTheme="minorHAnsi"/>
          <w:sz w:val="24"/>
          <w:szCs w:val="24"/>
          <w:u w:val="single"/>
          <w:lang w:val="en-GB"/>
        </w:rPr>
        <w:t>included</w:t>
      </w:r>
      <w:r>
        <w:rPr>
          <w:rFonts w:asciiTheme="minorHAnsi" w:eastAsia="HGGothicM" w:hAnsiTheme="minorHAnsi"/>
          <w:sz w:val="24"/>
          <w:szCs w:val="24"/>
          <w:u w:val="single"/>
          <w:lang w:val="en-GB"/>
        </w:rPr>
        <w:t xml:space="preserve"> the evaluation of</w:t>
      </w:r>
      <w:r w:rsidR="00DF0CDB" w:rsidRPr="009B7DB6">
        <w:rPr>
          <w:rFonts w:asciiTheme="minorHAnsi" w:eastAsia="HGGothicM" w:hAnsiTheme="minorHAnsi"/>
          <w:sz w:val="24"/>
          <w:szCs w:val="24"/>
          <w:u w:val="single"/>
          <w:lang w:val="en-GB"/>
        </w:rPr>
        <w:t>:</w:t>
      </w:r>
    </w:p>
    <w:p w:rsidR="00DF0CDB" w:rsidRPr="009B7DB6" w:rsidRDefault="00D67002" w:rsidP="00DF0CDB">
      <w:pPr>
        <w:numPr>
          <w:ilvl w:val="0"/>
          <w:numId w:val="7"/>
        </w:numPr>
        <w:spacing w:after="0" w:line="240" w:lineRule="auto"/>
        <w:rPr>
          <w:rFonts w:asciiTheme="minorHAnsi" w:eastAsia="HGGothicM" w:hAnsiTheme="minorHAnsi"/>
          <w:sz w:val="24"/>
          <w:szCs w:val="24"/>
          <w:lang w:val="en-GB"/>
        </w:rPr>
      </w:pPr>
      <w:r>
        <w:rPr>
          <w:rFonts w:asciiTheme="minorHAnsi" w:eastAsia="HGGothicM" w:hAnsiTheme="minorHAnsi"/>
          <w:sz w:val="24"/>
          <w:szCs w:val="24"/>
          <w:lang w:val="en-GB"/>
        </w:rPr>
        <w:t>Interest in the subject</w:t>
      </w:r>
      <w:r w:rsidR="006404C3">
        <w:rPr>
          <w:rFonts w:asciiTheme="minorHAnsi" w:eastAsia="HGGothicM" w:hAnsiTheme="minorHAnsi"/>
          <w:sz w:val="24"/>
          <w:szCs w:val="24"/>
          <w:lang w:val="en-GB"/>
        </w:rPr>
        <w:t>;</w:t>
      </w:r>
    </w:p>
    <w:p w:rsidR="00DF0CDB" w:rsidRPr="009B7DB6" w:rsidRDefault="00D67002" w:rsidP="00DF0CDB">
      <w:pPr>
        <w:numPr>
          <w:ilvl w:val="0"/>
          <w:numId w:val="7"/>
        </w:numPr>
        <w:spacing w:after="0" w:line="240" w:lineRule="auto"/>
        <w:rPr>
          <w:rFonts w:asciiTheme="minorHAnsi" w:eastAsia="HGGothicM" w:hAnsiTheme="minorHAnsi"/>
          <w:sz w:val="24"/>
          <w:szCs w:val="24"/>
          <w:lang w:val="en-GB"/>
        </w:rPr>
      </w:pPr>
      <w:r>
        <w:rPr>
          <w:rFonts w:asciiTheme="minorHAnsi" w:eastAsia="HGGothicM" w:hAnsiTheme="minorHAnsi"/>
          <w:sz w:val="24"/>
          <w:szCs w:val="24"/>
          <w:lang w:val="en-GB"/>
        </w:rPr>
        <w:t>Apprehensio</w:t>
      </w:r>
      <w:r w:rsidR="006404C3">
        <w:rPr>
          <w:rFonts w:asciiTheme="minorHAnsi" w:eastAsia="HGGothicM" w:hAnsiTheme="minorHAnsi"/>
          <w:sz w:val="24"/>
          <w:szCs w:val="24"/>
          <w:lang w:val="en-GB"/>
        </w:rPr>
        <w:t>n of the importance of learning;</w:t>
      </w:r>
    </w:p>
    <w:p w:rsidR="00DF0CDB" w:rsidRPr="009B7DB6" w:rsidRDefault="00C42D03" w:rsidP="00DF0CDB">
      <w:pPr>
        <w:numPr>
          <w:ilvl w:val="0"/>
          <w:numId w:val="7"/>
        </w:numPr>
        <w:spacing w:after="0" w:line="240" w:lineRule="auto"/>
        <w:rPr>
          <w:rFonts w:asciiTheme="minorHAnsi" w:eastAsia="HGGothicM" w:hAnsiTheme="minorHAnsi"/>
          <w:sz w:val="24"/>
          <w:szCs w:val="24"/>
          <w:lang w:val="en-GB"/>
        </w:rPr>
      </w:pPr>
      <w:r>
        <w:rPr>
          <w:rFonts w:asciiTheme="minorHAnsi" w:eastAsia="HGGothicM" w:hAnsiTheme="minorHAnsi"/>
          <w:sz w:val="24"/>
          <w:szCs w:val="24"/>
          <w:lang w:val="en-GB"/>
        </w:rPr>
        <w:t>Desire to investigate</w:t>
      </w:r>
      <w:r w:rsidR="006404C3">
        <w:rPr>
          <w:rFonts w:asciiTheme="minorHAnsi" w:eastAsia="HGGothicM" w:hAnsiTheme="minorHAnsi"/>
          <w:sz w:val="24"/>
          <w:szCs w:val="24"/>
          <w:lang w:val="en-GB"/>
        </w:rPr>
        <w:t>;</w:t>
      </w:r>
    </w:p>
    <w:p w:rsidR="00DF0CDB" w:rsidRPr="009B7DB6" w:rsidRDefault="00C42D03" w:rsidP="00DF0CDB">
      <w:pPr>
        <w:numPr>
          <w:ilvl w:val="0"/>
          <w:numId w:val="7"/>
        </w:numPr>
        <w:spacing w:after="0" w:line="240" w:lineRule="auto"/>
        <w:rPr>
          <w:rFonts w:asciiTheme="minorHAnsi" w:eastAsia="HGGothicM" w:hAnsiTheme="minorHAnsi"/>
          <w:sz w:val="24"/>
          <w:szCs w:val="24"/>
          <w:lang w:val="en-GB"/>
        </w:rPr>
      </w:pPr>
      <w:r>
        <w:rPr>
          <w:rFonts w:asciiTheme="minorHAnsi" w:eastAsia="HGGothicM" w:hAnsiTheme="minorHAnsi"/>
          <w:sz w:val="24"/>
          <w:szCs w:val="24"/>
          <w:lang w:val="en-GB"/>
        </w:rPr>
        <w:t xml:space="preserve">Disposition for knowledge and improvement of one’s </w:t>
      </w:r>
      <w:r w:rsidR="00201DF8">
        <w:rPr>
          <w:rFonts w:asciiTheme="minorHAnsi" w:eastAsia="HGGothicM" w:hAnsiTheme="minorHAnsi"/>
          <w:sz w:val="24"/>
          <w:szCs w:val="24"/>
          <w:lang w:val="en-GB"/>
        </w:rPr>
        <w:t>skills</w:t>
      </w:r>
      <w:r w:rsidR="006404C3">
        <w:rPr>
          <w:rFonts w:asciiTheme="minorHAnsi" w:eastAsia="HGGothicM" w:hAnsiTheme="minorHAnsi"/>
          <w:sz w:val="24"/>
          <w:szCs w:val="24"/>
          <w:lang w:val="en-GB"/>
        </w:rPr>
        <w:t>;</w:t>
      </w:r>
    </w:p>
    <w:p w:rsidR="00DF0CDB" w:rsidRPr="009B7DB6" w:rsidRDefault="00C42D03" w:rsidP="00DF0CDB">
      <w:pPr>
        <w:numPr>
          <w:ilvl w:val="0"/>
          <w:numId w:val="7"/>
        </w:numPr>
        <w:spacing w:after="0" w:line="240" w:lineRule="auto"/>
        <w:rPr>
          <w:rFonts w:asciiTheme="minorHAnsi" w:eastAsia="HGGothicM" w:hAnsiTheme="minorHAnsi"/>
          <w:sz w:val="24"/>
          <w:szCs w:val="24"/>
          <w:lang w:val="en-GB"/>
        </w:rPr>
      </w:pPr>
      <w:r>
        <w:rPr>
          <w:rFonts w:asciiTheme="minorHAnsi" w:eastAsia="HGGothicM" w:hAnsiTheme="minorHAnsi"/>
          <w:sz w:val="24"/>
          <w:szCs w:val="24"/>
          <w:lang w:val="en-GB"/>
        </w:rPr>
        <w:t>Self-reliance</w:t>
      </w:r>
      <w:r w:rsidR="006404C3">
        <w:rPr>
          <w:rFonts w:asciiTheme="minorHAnsi" w:eastAsia="HGGothicM" w:hAnsiTheme="minorHAnsi"/>
          <w:sz w:val="24"/>
          <w:szCs w:val="24"/>
          <w:lang w:val="en-GB"/>
        </w:rPr>
        <w:t>;</w:t>
      </w:r>
    </w:p>
    <w:p w:rsidR="00DF0CDB" w:rsidRPr="009B7DB6" w:rsidRDefault="00C42D03" w:rsidP="00DF0CDB">
      <w:pPr>
        <w:numPr>
          <w:ilvl w:val="0"/>
          <w:numId w:val="7"/>
        </w:numPr>
        <w:spacing w:after="0" w:line="240" w:lineRule="auto"/>
        <w:rPr>
          <w:rFonts w:asciiTheme="minorHAnsi" w:eastAsia="HGGothicM" w:hAnsiTheme="minorHAnsi"/>
          <w:sz w:val="24"/>
          <w:szCs w:val="24"/>
          <w:lang w:val="en-GB"/>
        </w:rPr>
      </w:pPr>
      <w:r>
        <w:rPr>
          <w:rFonts w:asciiTheme="minorHAnsi" w:eastAsia="HGGothicM" w:hAnsiTheme="minorHAnsi"/>
          <w:sz w:val="24"/>
          <w:szCs w:val="24"/>
          <w:lang w:val="en-GB"/>
        </w:rPr>
        <w:t>Courage to ask questions and seek help</w:t>
      </w:r>
      <w:r w:rsidR="006404C3">
        <w:rPr>
          <w:rFonts w:asciiTheme="minorHAnsi" w:eastAsia="HGGothicM" w:hAnsiTheme="minorHAnsi"/>
          <w:sz w:val="24"/>
          <w:szCs w:val="24"/>
          <w:lang w:val="en-GB"/>
        </w:rPr>
        <w:t>;</w:t>
      </w:r>
    </w:p>
    <w:p w:rsidR="00DF0CDB" w:rsidRPr="009B7DB6" w:rsidRDefault="00C42D03" w:rsidP="00DF0CDB">
      <w:pPr>
        <w:numPr>
          <w:ilvl w:val="0"/>
          <w:numId w:val="7"/>
        </w:numPr>
        <w:spacing w:after="0" w:line="240" w:lineRule="auto"/>
        <w:rPr>
          <w:rFonts w:asciiTheme="minorHAnsi" w:eastAsia="HGGothicM" w:hAnsiTheme="minorHAnsi"/>
          <w:sz w:val="24"/>
          <w:szCs w:val="24"/>
          <w:lang w:val="en-GB"/>
        </w:rPr>
      </w:pPr>
      <w:r>
        <w:rPr>
          <w:rFonts w:asciiTheme="minorHAnsi" w:eastAsia="HGGothicM" w:hAnsiTheme="minorHAnsi"/>
          <w:sz w:val="24"/>
          <w:szCs w:val="24"/>
          <w:lang w:val="en-GB"/>
        </w:rPr>
        <w:t>Willingness to share one’s thoughts, opinion, feelings, and experience</w:t>
      </w:r>
      <w:r w:rsidR="006404C3">
        <w:rPr>
          <w:rFonts w:asciiTheme="minorHAnsi" w:eastAsia="HGGothicM" w:hAnsiTheme="minorHAnsi"/>
          <w:sz w:val="24"/>
          <w:szCs w:val="24"/>
          <w:lang w:val="en-GB"/>
        </w:rPr>
        <w:t>;</w:t>
      </w:r>
    </w:p>
    <w:p w:rsidR="00DF0CDB" w:rsidRPr="009B7DB6" w:rsidRDefault="00C42D03" w:rsidP="00DF0CDB">
      <w:pPr>
        <w:numPr>
          <w:ilvl w:val="0"/>
          <w:numId w:val="7"/>
        </w:numPr>
        <w:spacing w:after="0" w:line="240" w:lineRule="auto"/>
        <w:rPr>
          <w:rFonts w:asciiTheme="minorHAnsi" w:eastAsia="HGGothicM" w:hAnsiTheme="minorHAnsi"/>
          <w:sz w:val="24"/>
          <w:szCs w:val="24"/>
          <w:lang w:val="en-GB"/>
        </w:rPr>
      </w:pPr>
      <w:r>
        <w:rPr>
          <w:rFonts w:asciiTheme="minorHAnsi" w:eastAsia="HGGothicM" w:hAnsiTheme="minorHAnsi"/>
          <w:sz w:val="24"/>
          <w:szCs w:val="24"/>
          <w:lang w:val="en-GB"/>
        </w:rPr>
        <w:t>Disposition for listening to others and respect for different opinion</w:t>
      </w:r>
      <w:r w:rsidR="006404C3">
        <w:rPr>
          <w:rFonts w:asciiTheme="minorHAnsi" w:eastAsia="HGGothicM" w:hAnsiTheme="minorHAnsi"/>
          <w:sz w:val="24"/>
          <w:szCs w:val="24"/>
          <w:lang w:val="en-GB"/>
        </w:rPr>
        <w:t>s.</w:t>
      </w:r>
    </w:p>
    <w:p w:rsidR="00DF0CDB" w:rsidRPr="009B7DB6" w:rsidRDefault="00C42D03" w:rsidP="00DF0CDB">
      <w:pPr>
        <w:numPr>
          <w:ilvl w:val="0"/>
          <w:numId w:val="4"/>
        </w:numPr>
        <w:spacing w:after="0" w:line="240" w:lineRule="auto"/>
        <w:rPr>
          <w:rFonts w:asciiTheme="minorHAnsi" w:eastAsia="HGGothicM" w:hAnsiTheme="minorHAnsi"/>
          <w:bCs/>
          <w:sz w:val="24"/>
          <w:szCs w:val="24"/>
          <w:u w:val="single"/>
          <w:lang w:val="en-GB"/>
        </w:rPr>
      </w:pPr>
      <w:r>
        <w:rPr>
          <w:rFonts w:asciiTheme="minorHAnsi" w:eastAsia="HGGothicM" w:hAnsiTheme="minorHAnsi"/>
          <w:bCs/>
          <w:sz w:val="24"/>
          <w:szCs w:val="24"/>
          <w:u w:val="single"/>
          <w:lang w:val="en-GB"/>
        </w:rPr>
        <w:t xml:space="preserve">The analysis of the </w:t>
      </w:r>
      <w:r>
        <w:rPr>
          <w:rFonts w:asciiTheme="minorHAnsi" w:eastAsia="HGGothicM" w:hAnsiTheme="minorHAnsi"/>
          <w:b/>
          <w:bCs/>
          <w:sz w:val="24"/>
          <w:szCs w:val="24"/>
          <w:u w:val="single"/>
          <w:lang w:val="en-GB"/>
        </w:rPr>
        <w:t xml:space="preserve">teachers’ </w:t>
      </w:r>
      <w:r w:rsidR="00201DF8">
        <w:rPr>
          <w:rFonts w:asciiTheme="minorHAnsi" w:eastAsia="HGGothicM" w:hAnsiTheme="minorHAnsi"/>
          <w:b/>
          <w:bCs/>
          <w:sz w:val="24"/>
          <w:szCs w:val="24"/>
          <w:u w:val="single"/>
          <w:lang w:val="en-GB"/>
        </w:rPr>
        <w:t>skills</w:t>
      </w:r>
      <w:r>
        <w:rPr>
          <w:rFonts w:asciiTheme="minorHAnsi" w:eastAsia="HGGothicM" w:hAnsiTheme="minorHAnsi"/>
          <w:b/>
          <w:bCs/>
          <w:sz w:val="24"/>
          <w:szCs w:val="24"/>
          <w:u w:val="single"/>
          <w:lang w:val="en-GB"/>
        </w:rPr>
        <w:t xml:space="preserve"> </w:t>
      </w:r>
      <w:r>
        <w:rPr>
          <w:rFonts w:asciiTheme="minorHAnsi" w:eastAsia="HGGothicM" w:hAnsiTheme="minorHAnsi"/>
          <w:bCs/>
          <w:sz w:val="24"/>
          <w:szCs w:val="24"/>
          <w:u w:val="single"/>
          <w:lang w:val="en-GB"/>
        </w:rPr>
        <w:t>included the evaluation of</w:t>
      </w:r>
      <w:r w:rsidR="00DF0CDB" w:rsidRPr="009B7DB6">
        <w:rPr>
          <w:rFonts w:asciiTheme="minorHAnsi" w:eastAsia="HGGothicM" w:hAnsiTheme="minorHAnsi"/>
          <w:bCs/>
          <w:sz w:val="24"/>
          <w:szCs w:val="24"/>
          <w:u w:val="single"/>
          <w:lang w:val="en-GB"/>
        </w:rPr>
        <w:t xml:space="preserve">: </w:t>
      </w:r>
    </w:p>
    <w:p w:rsidR="00DF0CDB" w:rsidRPr="009B7DB6" w:rsidRDefault="00C42D03" w:rsidP="00DF0CDB">
      <w:pPr>
        <w:numPr>
          <w:ilvl w:val="0"/>
          <w:numId w:val="5"/>
        </w:numPr>
        <w:spacing w:after="0" w:line="240" w:lineRule="auto"/>
        <w:ind w:firstLine="414"/>
        <w:rPr>
          <w:rFonts w:asciiTheme="minorHAnsi" w:eastAsia="HGGothicM" w:hAnsiTheme="minorHAnsi"/>
          <w:bCs/>
          <w:sz w:val="24"/>
          <w:szCs w:val="24"/>
          <w:lang w:val="en-GB"/>
        </w:rPr>
      </w:pPr>
      <w:r>
        <w:rPr>
          <w:rFonts w:asciiTheme="minorHAnsi" w:eastAsia="HGGothicM" w:hAnsiTheme="minorHAnsi"/>
          <w:bCs/>
          <w:sz w:val="24"/>
          <w:szCs w:val="24"/>
          <w:lang w:val="en-GB"/>
        </w:rPr>
        <w:t xml:space="preserve">Suggesting and accepting </w:t>
      </w:r>
      <w:r w:rsidR="00312C36">
        <w:rPr>
          <w:rFonts w:asciiTheme="minorHAnsi" w:eastAsia="HGGothicM" w:hAnsiTheme="minorHAnsi"/>
          <w:bCs/>
          <w:sz w:val="24"/>
          <w:szCs w:val="24"/>
          <w:lang w:val="en-GB"/>
        </w:rPr>
        <w:t>educational challenges</w:t>
      </w:r>
      <w:r w:rsidR="00097832">
        <w:rPr>
          <w:rFonts w:asciiTheme="minorHAnsi" w:eastAsia="HGGothicM" w:hAnsiTheme="minorHAnsi"/>
          <w:bCs/>
          <w:sz w:val="24"/>
          <w:szCs w:val="24"/>
          <w:lang w:val="en-GB"/>
        </w:rPr>
        <w:t>;</w:t>
      </w:r>
    </w:p>
    <w:p w:rsidR="00DF0CDB" w:rsidRPr="009B7DB6" w:rsidRDefault="00312C36" w:rsidP="00DF0CDB">
      <w:pPr>
        <w:numPr>
          <w:ilvl w:val="0"/>
          <w:numId w:val="5"/>
        </w:numPr>
        <w:spacing w:after="0" w:line="240" w:lineRule="auto"/>
        <w:ind w:firstLine="414"/>
        <w:rPr>
          <w:rFonts w:asciiTheme="minorHAnsi" w:eastAsia="HGGothicM" w:hAnsiTheme="minorHAnsi"/>
          <w:bCs/>
          <w:sz w:val="24"/>
          <w:szCs w:val="24"/>
          <w:lang w:val="en-GB"/>
        </w:rPr>
      </w:pPr>
      <w:r>
        <w:rPr>
          <w:rFonts w:asciiTheme="minorHAnsi" w:eastAsia="HGGothicM" w:hAnsiTheme="minorHAnsi"/>
          <w:bCs/>
          <w:sz w:val="24"/>
          <w:szCs w:val="24"/>
          <w:lang w:val="en-GB"/>
        </w:rPr>
        <w:t>Experimenting in the educational process: employment of new ideas, knowledge, skills, environment, and attitudes</w:t>
      </w:r>
      <w:r w:rsidR="00097832">
        <w:rPr>
          <w:rFonts w:asciiTheme="minorHAnsi" w:eastAsia="HGGothicM" w:hAnsiTheme="minorHAnsi"/>
          <w:bCs/>
          <w:sz w:val="24"/>
          <w:szCs w:val="24"/>
          <w:lang w:val="en-GB"/>
        </w:rPr>
        <w:t>;</w:t>
      </w:r>
      <w:r w:rsidR="00DF0CDB" w:rsidRPr="009B7DB6">
        <w:rPr>
          <w:rFonts w:asciiTheme="minorHAnsi" w:eastAsia="HGGothicM" w:hAnsiTheme="minorHAnsi"/>
          <w:bCs/>
          <w:sz w:val="24"/>
          <w:szCs w:val="24"/>
          <w:lang w:val="en-GB"/>
        </w:rPr>
        <w:t xml:space="preserve"> </w:t>
      </w:r>
    </w:p>
    <w:p w:rsidR="00DF0CDB" w:rsidRPr="009B7DB6" w:rsidRDefault="00312C36" w:rsidP="00DF0CDB">
      <w:pPr>
        <w:numPr>
          <w:ilvl w:val="0"/>
          <w:numId w:val="5"/>
        </w:numPr>
        <w:spacing w:after="0" w:line="240" w:lineRule="auto"/>
        <w:ind w:firstLine="414"/>
        <w:rPr>
          <w:rFonts w:asciiTheme="minorHAnsi" w:eastAsia="HGGothicM" w:hAnsiTheme="minorHAnsi"/>
          <w:bCs/>
          <w:sz w:val="24"/>
          <w:szCs w:val="24"/>
          <w:lang w:val="en-GB"/>
        </w:rPr>
      </w:pPr>
      <w:r>
        <w:rPr>
          <w:rFonts w:asciiTheme="minorHAnsi" w:eastAsia="HGGothicM" w:hAnsiTheme="minorHAnsi"/>
          <w:bCs/>
          <w:sz w:val="24"/>
          <w:szCs w:val="24"/>
          <w:lang w:val="en-GB"/>
        </w:rPr>
        <w:t>Schoolchildren’s empowerment</w:t>
      </w:r>
      <w:r w:rsidR="00DF0CDB" w:rsidRPr="009B7DB6">
        <w:rPr>
          <w:rFonts w:asciiTheme="minorHAnsi" w:eastAsia="HGGothicM" w:hAnsiTheme="minorHAnsi"/>
          <w:bCs/>
          <w:sz w:val="24"/>
          <w:szCs w:val="24"/>
          <w:lang w:val="en-GB"/>
        </w:rPr>
        <w:t xml:space="preserve"> (</w:t>
      </w:r>
      <w:r>
        <w:rPr>
          <w:rFonts w:asciiTheme="minorHAnsi" w:eastAsia="HGGothicM" w:hAnsiTheme="minorHAnsi"/>
          <w:bCs/>
          <w:sz w:val="24"/>
          <w:szCs w:val="24"/>
          <w:lang w:val="en-GB"/>
        </w:rPr>
        <w:t>Teachers’ strive to know the specifics of their schoolchildren’s learning</w:t>
      </w:r>
      <w:r w:rsidR="00DF0CDB" w:rsidRPr="009B7DB6">
        <w:rPr>
          <w:rFonts w:asciiTheme="minorHAnsi" w:eastAsia="HGGothicM" w:hAnsiTheme="minorHAnsi"/>
          <w:bCs/>
          <w:sz w:val="24"/>
          <w:szCs w:val="24"/>
          <w:lang w:val="en-GB"/>
        </w:rPr>
        <w:t>)</w:t>
      </w:r>
      <w:r w:rsidR="00097832">
        <w:rPr>
          <w:rFonts w:asciiTheme="minorHAnsi" w:eastAsia="HGGothicM" w:hAnsiTheme="minorHAnsi"/>
          <w:bCs/>
          <w:sz w:val="24"/>
          <w:szCs w:val="24"/>
          <w:lang w:val="en-GB"/>
        </w:rPr>
        <w:t>;</w:t>
      </w:r>
    </w:p>
    <w:p w:rsidR="00DF0CDB" w:rsidRPr="009B7DB6" w:rsidRDefault="00312C36" w:rsidP="00DF0CDB">
      <w:pPr>
        <w:numPr>
          <w:ilvl w:val="0"/>
          <w:numId w:val="5"/>
        </w:numPr>
        <w:spacing w:after="0" w:line="240" w:lineRule="auto"/>
        <w:ind w:firstLine="414"/>
        <w:rPr>
          <w:rFonts w:asciiTheme="minorHAnsi" w:eastAsia="HGGothicM" w:hAnsiTheme="minorHAnsi"/>
          <w:bCs/>
          <w:sz w:val="24"/>
          <w:szCs w:val="24"/>
          <w:lang w:val="en-GB"/>
        </w:rPr>
      </w:pPr>
      <w:r>
        <w:rPr>
          <w:rFonts w:asciiTheme="minorHAnsi" w:eastAsia="HGGothicM" w:hAnsiTheme="minorHAnsi"/>
          <w:bCs/>
          <w:sz w:val="24"/>
          <w:szCs w:val="24"/>
          <w:lang w:val="en-GB"/>
        </w:rPr>
        <w:t>Use of reflection;</w:t>
      </w:r>
    </w:p>
    <w:p w:rsidR="00DF0CDB" w:rsidRPr="009B7DB6" w:rsidRDefault="00312C36" w:rsidP="00DF0CDB">
      <w:pPr>
        <w:numPr>
          <w:ilvl w:val="0"/>
          <w:numId w:val="5"/>
        </w:numPr>
        <w:spacing w:after="0" w:line="240" w:lineRule="auto"/>
        <w:ind w:firstLine="414"/>
        <w:rPr>
          <w:rFonts w:asciiTheme="minorHAnsi" w:eastAsia="HGGothicM" w:hAnsiTheme="minorHAnsi"/>
          <w:bCs/>
          <w:sz w:val="24"/>
          <w:szCs w:val="24"/>
          <w:lang w:val="en-GB"/>
        </w:rPr>
      </w:pPr>
      <w:r>
        <w:rPr>
          <w:rFonts w:asciiTheme="minorHAnsi" w:eastAsia="HGGothicM" w:hAnsiTheme="minorHAnsi"/>
          <w:bCs/>
          <w:sz w:val="24"/>
          <w:szCs w:val="24"/>
          <w:lang w:val="en-GB"/>
        </w:rPr>
        <w:t>Monitoring, recording, and evaluation of the schoolchildren’s creativity;</w:t>
      </w:r>
    </w:p>
    <w:p w:rsidR="00DF0CDB" w:rsidRPr="009B7DB6" w:rsidRDefault="00312C36" w:rsidP="00DF0CDB">
      <w:pPr>
        <w:numPr>
          <w:ilvl w:val="0"/>
          <w:numId w:val="5"/>
        </w:numPr>
        <w:spacing w:after="0" w:line="240" w:lineRule="auto"/>
        <w:ind w:firstLine="414"/>
        <w:rPr>
          <w:rFonts w:asciiTheme="minorHAnsi" w:eastAsia="HGGothicM" w:hAnsiTheme="minorHAnsi"/>
          <w:bCs/>
          <w:sz w:val="24"/>
          <w:szCs w:val="24"/>
          <w:lang w:val="en-GB"/>
        </w:rPr>
      </w:pPr>
      <w:r>
        <w:rPr>
          <w:rFonts w:asciiTheme="minorHAnsi" w:eastAsia="HGGothicM" w:hAnsiTheme="minorHAnsi"/>
          <w:bCs/>
          <w:sz w:val="24"/>
          <w:szCs w:val="24"/>
          <w:lang w:val="en-GB"/>
        </w:rPr>
        <w:t xml:space="preserve">Cooperation with schoolchildren </w:t>
      </w:r>
      <w:r w:rsidR="00DF0CDB" w:rsidRPr="009B7DB6">
        <w:rPr>
          <w:rFonts w:asciiTheme="minorHAnsi" w:eastAsia="HGGothicM" w:hAnsiTheme="minorHAnsi"/>
          <w:sz w:val="24"/>
          <w:szCs w:val="24"/>
          <w:lang w:val="en-GB"/>
        </w:rPr>
        <w:t>(</w:t>
      </w:r>
      <w:r>
        <w:rPr>
          <w:rFonts w:asciiTheme="minorHAnsi" w:eastAsia="HGGothicM" w:hAnsiTheme="minorHAnsi"/>
          <w:sz w:val="24"/>
          <w:szCs w:val="24"/>
          <w:lang w:val="en-GB"/>
        </w:rPr>
        <w:t>with a special focus</w:t>
      </w:r>
      <w:r w:rsidR="00DF0CDB" w:rsidRPr="009B7DB6">
        <w:rPr>
          <w:rFonts w:asciiTheme="minorHAnsi" w:eastAsia="HGGothicM" w:hAnsiTheme="minorHAnsi"/>
          <w:sz w:val="24"/>
          <w:szCs w:val="24"/>
          <w:lang w:val="en-GB"/>
        </w:rPr>
        <w:t>)</w:t>
      </w:r>
      <w:r>
        <w:rPr>
          <w:rFonts w:asciiTheme="minorHAnsi" w:eastAsia="HGGothicM" w:hAnsiTheme="minorHAnsi"/>
          <w:sz w:val="24"/>
          <w:szCs w:val="24"/>
          <w:lang w:val="en-GB"/>
        </w:rPr>
        <w:t>.</w:t>
      </w:r>
    </w:p>
    <w:p w:rsidR="00DF0CDB" w:rsidRPr="009B7DB6" w:rsidRDefault="00312C36" w:rsidP="00DF0CDB">
      <w:pPr>
        <w:spacing w:after="0" w:line="240" w:lineRule="auto"/>
        <w:ind w:left="720"/>
        <w:jc w:val="both"/>
        <w:rPr>
          <w:rFonts w:asciiTheme="minorHAnsi" w:eastAsia="HGGothicM" w:hAnsiTheme="minorHAnsi"/>
          <w:bCs/>
          <w:sz w:val="24"/>
          <w:szCs w:val="24"/>
          <w:u w:val="single"/>
          <w:lang w:val="en-GB"/>
        </w:rPr>
      </w:pPr>
      <w:r>
        <w:rPr>
          <w:rFonts w:asciiTheme="minorHAnsi" w:eastAsia="HGGothicM" w:hAnsiTheme="minorHAnsi"/>
          <w:bCs/>
          <w:sz w:val="24"/>
          <w:szCs w:val="24"/>
          <w:u w:val="single"/>
          <w:lang w:val="en-GB"/>
        </w:rPr>
        <w:t>The analysis of the teachers’ attitudes included the evaluation of</w:t>
      </w:r>
      <w:r w:rsidR="00DF0CDB" w:rsidRPr="009B7DB6">
        <w:rPr>
          <w:rFonts w:asciiTheme="minorHAnsi" w:eastAsia="HGGothicM" w:hAnsiTheme="minorHAnsi"/>
          <w:bCs/>
          <w:sz w:val="24"/>
          <w:szCs w:val="24"/>
          <w:u w:val="single"/>
          <w:lang w:val="en-GB"/>
        </w:rPr>
        <w:t>:</w:t>
      </w:r>
    </w:p>
    <w:p w:rsidR="00DF0CDB" w:rsidRPr="009B7DB6" w:rsidRDefault="00312C36" w:rsidP="00DF0CDB">
      <w:pPr>
        <w:numPr>
          <w:ilvl w:val="0"/>
          <w:numId w:val="6"/>
        </w:numPr>
        <w:spacing w:after="0" w:line="240" w:lineRule="auto"/>
        <w:jc w:val="both"/>
        <w:rPr>
          <w:rFonts w:asciiTheme="minorHAnsi" w:eastAsia="HGGothicM" w:hAnsiTheme="minorHAnsi"/>
          <w:bCs/>
          <w:sz w:val="24"/>
          <w:szCs w:val="24"/>
          <w:lang w:val="en-GB"/>
        </w:rPr>
      </w:pPr>
      <w:r>
        <w:rPr>
          <w:rFonts w:asciiTheme="minorHAnsi" w:eastAsia="HGGothicM" w:hAnsiTheme="minorHAnsi"/>
          <w:bCs/>
          <w:sz w:val="24"/>
          <w:szCs w:val="24"/>
          <w:lang w:val="en-GB"/>
        </w:rPr>
        <w:t>Attitude towards professional activity</w:t>
      </w:r>
      <w:r w:rsidR="00DF0CDB" w:rsidRPr="009B7DB6">
        <w:rPr>
          <w:rFonts w:asciiTheme="minorHAnsi" w:eastAsia="HGGothicM" w:hAnsiTheme="minorHAnsi"/>
          <w:bCs/>
          <w:sz w:val="24"/>
          <w:szCs w:val="24"/>
          <w:lang w:val="en-GB"/>
        </w:rPr>
        <w:t xml:space="preserve">; </w:t>
      </w:r>
    </w:p>
    <w:p w:rsidR="00DF0CDB" w:rsidRPr="009B7DB6" w:rsidRDefault="00312C36" w:rsidP="00DF0CDB">
      <w:pPr>
        <w:numPr>
          <w:ilvl w:val="0"/>
          <w:numId w:val="6"/>
        </w:numPr>
        <w:spacing w:after="0" w:line="240" w:lineRule="auto"/>
        <w:jc w:val="both"/>
        <w:rPr>
          <w:rFonts w:asciiTheme="minorHAnsi" w:eastAsia="HGGothicM" w:hAnsiTheme="minorHAnsi"/>
          <w:bCs/>
          <w:sz w:val="24"/>
          <w:szCs w:val="24"/>
          <w:lang w:val="en-GB"/>
        </w:rPr>
      </w:pPr>
      <w:r w:rsidRPr="009B7DB6">
        <w:rPr>
          <w:rFonts w:asciiTheme="minorHAnsi" w:eastAsia="HGGothicM" w:hAnsiTheme="minorHAnsi"/>
          <w:bCs/>
          <w:sz w:val="24"/>
          <w:szCs w:val="24"/>
          <w:lang w:val="en-GB"/>
        </w:rPr>
        <w:t>M</w:t>
      </w:r>
      <w:r w:rsidR="00DF0CDB" w:rsidRPr="009B7DB6">
        <w:rPr>
          <w:rFonts w:asciiTheme="minorHAnsi" w:eastAsia="HGGothicM" w:hAnsiTheme="minorHAnsi"/>
          <w:bCs/>
          <w:sz w:val="24"/>
          <w:szCs w:val="24"/>
          <w:lang w:val="en-GB"/>
        </w:rPr>
        <w:t>ot</w:t>
      </w:r>
      <w:r>
        <w:rPr>
          <w:rFonts w:asciiTheme="minorHAnsi" w:eastAsia="HGGothicM" w:hAnsiTheme="minorHAnsi"/>
          <w:bCs/>
          <w:sz w:val="24"/>
          <w:szCs w:val="24"/>
          <w:lang w:val="en-GB"/>
        </w:rPr>
        <w:t xml:space="preserve">ivation </w:t>
      </w:r>
      <w:r w:rsidR="00DF0CDB" w:rsidRPr="009B7DB6">
        <w:rPr>
          <w:rFonts w:asciiTheme="minorHAnsi" w:eastAsia="HGGothicM" w:hAnsiTheme="minorHAnsi"/>
          <w:bCs/>
          <w:sz w:val="24"/>
          <w:szCs w:val="24"/>
          <w:lang w:val="en-GB"/>
        </w:rPr>
        <w:t>aspe</w:t>
      </w:r>
      <w:r>
        <w:rPr>
          <w:rFonts w:asciiTheme="minorHAnsi" w:eastAsia="HGGothicM" w:hAnsiTheme="minorHAnsi"/>
          <w:bCs/>
          <w:sz w:val="24"/>
          <w:szCs w:val="24"/>
          <w:lang w:val="en-GB"/>
        </w:rPr>
        <w:t>cts</w:t>
      </w:r>
      <w:r w:rsidR="00097832">
        <w:rPr>
          <w:rFonts w:asciiTheme="minorHAnsi" w:eastAsia="HGGothicM" w:hAnsiTheme="minorHAnsi"/>
          <w:bCs/>
          <w:sz w:val="24"/>
          <w:szCs w:val="24"/>
          <w:lang w:val="en-GB"/>
        </w:rPr>
        <w:t>.</w:t>
      </w:r>
      <w:r w:rsidR="00DF0CDB" w:rsidRPr="009B7DB6">
        <w:rPr>
          <w:rFonts w:asciiTheme="minorHAnsi" w:eastAsia="HGGothicM" w:hAnsiTheme="minorHAnsi"/>
          <w:bCs/>
          <w:sz w:val="24"/>
          <w:szCs w:val="24"/>
          <w:lang w:val="en-GB"/>
        </w:rPr>
        <w:t xml:space="preserve"> </w:t>
      </w:r>
    </w:p>
    <w:p w:rsidR="00DF0CDB" w:rsidRPr="009B7DB6" w:rsidRDefault="00097832" w:rsidP="00DF0CDB">
      <w:pPr>
        <w:numPr>
          <w:ilvl w:val="0"/>
          <w:numId w:val="4"/>
        </w:numPr>
        <w:spacing w:after="0" w:line="240" w:lineRule="auto"/>
        <w:jc w:val="both"/>
        <w:rPr>
          <w:rFonts w:asciiTheme="minorHAnsi" w:eastAsia="HGGothicM" w:hAnsiTheme="minorHAnsi"/>
          <w:bCs/>
          <w:i/>
          <w:sz w:val="24"/>
          <w:szCs w:val="24"/>
          <w:u w:val="single"/>
          <w:lang w:val="en-GB"/>
        </w:rPr>
      </w:pPr>
      <w:r>
        <w:rPr>
          <w:rFonts w:asciiTheme="minorHAnsi" w:eastAsia="HGGothicM" w:hAnsiTheme="minorHAnsi"/>
          <w:bCs/>
          <w:sz w:val="24"/>
          <w:szCs w:val="24"/>
          <w:u w:val="single"/>
          <w:lang w:val="en-GB"/>
        </w:rPr>
        <w:t>The analysis of the school climate included the evaluation of the following aspects</w:t>
      </w:r>
      <w:r w:rsidR="00DF0CDB" w:rsidRPr="009B7DB6">
        <w:rPr>
          <w:rFonts w:asciiTheme="minorHAnsi" w:eastAsia="HGGothicM" w:hAnsiTheme="minorHAnsi"/>
          <w:bCs/>
          <w:sz w:val="24"/>
          <w:szCs w:val="24"/>
          <w:u w:val="single"/>
          <w:lang w:val="en-GB"/>
        </w:rPr>
        <w:t>:</w:t>
      </w:r>
    </w:p>
    <w:p w:rsidR="00DF0CDB" w:rsidRPr="009B7DB6" w:rsidRDefault="00DF0CDB" w:rsidP="00DF0CDB">
      <w:pPr>
        <w:numPr>
          <w:ilvl w:val="0"/>
          <w:numId w:val="10"/>
        </w:numPr>
        <w:spacing w:after="0" w:line="240" w:lineRule="auto"/>
        <w:ind w:hanging="87"/>
        <w:jc w:val="both"/>
        <w:rPr>
          <w:rFonts w:asciiTheme="minorHAnsi" w:eastAsia="HGGothicM" w:hAnsiTheme="minorHAnsi"/>
          <w:bCs/>
          <w:sz w:val="24"/>
          <w:szCs w:val="24"/>
          <w:lang w:val="en-GB"/>
        </w:rPr>
      </w:pPr>
      <w:r w:rsidRPr="009B7DB6">
        <w:rPr>
          <w:rFonts w:asciiTheme="minorHAnsi" w:eastAsia="HGGothicM" w:hAnsiTheme="minorHAnsi"/>
          <w:bCs/>
          <w:sz w:val="24"/>
          <w:szCs w:val="24"/>
          <w:lang w:val="en-GB"/>
        </w:rPr>
        <w:t>Emo</w:t>
      </w:r>
      <w:r w:rsidR="00097832">
        <w:rPr>
          <w:rFonts w:asciiTheme="minorHAnsi" w:eastAsia="HGGothicM" w:hAnsiTheme="minorHAnsi"/>
          <w:bCs/>
          <w:sz w:val="24"/>
          <w:szCs w:val="24"/>
          <w:lang w:val="en-GB"/>
        </w:rPr>
        <w:t>tional environment;</w:t>
      </w:r>
    </w:p>
    <w:p w:rsidR="00DF0CDB" w:rsidRPr="009B7DB6" w:rsidRDefault="00DF0CDB" w:rsidP="00DF0CDB">
      <w:pPr>
        <w:numPr>
          <w:ilvl w:val="0"/>
          <w:numId w:val="10"/>
        </w:numPr>
        <w:spacing w:after="0" w:line="240" w:lineRule="auto"/>
        <w:ind w:hanging="87"/>
        <w:jc w:val="both"/>
        <w:rPr>
          <w:rFonts w:asciiTheme="minorHAnsi" w:eastAsia="HGGothicM" w:hAnsiTheme="minorHAnsi"/>
          <w:bCs/>
          <w:sz w:val="24"/>
          <w:szCs w:val="24"/>
          <w:lang w:val="en-GB"/>
        </w:rPr>
      </w:pPr>
      <w:r w:rsidRPr="009B7DB6">
        <w:rPr>
          <w:rFonts w:asciiTheme="minorHAnsi" w:eastAsia="HGGothicM" w:hAnsiTheme="minorHAnsi"/>
          <w:bCs/>
          <w:sz w:val="24"/>
          <w:szCs w:val="24"/>
          <w:lang w:val="en-GB"/>
        </w:rPr>
        <w:t>Toleranc</w:t>
      </w:r>
      <w:r w:rsidR="00097832">
        <w:rPr>
          <w:rFonts w:asciiTheme="minorHAnsi" w:eastAsia="HGGothicM" w:hAnsiTheme="minorHAnsi"/>
          <w:bCs/>
          <w:sz w:val="24"/>
          <w:szCs w:val="24"/>
          <w:lang w:val="en-GB"/>
        </w:rPr>
        <w:t>e;</w:t>
      </w:r>
    </w:p>
    <w:p w:rsidR="00DF0CDB" w:rsidRPr="009B7DB6" w:rsidRDefault="00403019" w:rsidP="00DF0CDB">
      <w:pPr>
        <w:numPr>
          <w:ilvl w:val="0"/>
          <w:numId w:val="10"/>
        </w:numPr>
        <w:spacing w:after="0" w:line="240" w:lineRule="auto"/>
        <w:ind w:hanging="87"/>
        <w:jc w:val="both"/>
        <w:rPr>
          <w:rFonts w:asciiTheme="minorHAnsi" w:eastAsia="HGGothicM" w:hAnsiTheme="minorHAnsi"/>
          <w:bCs/>
          <w:sz w:val="24"/>
          <w:szCs w:val="24"/>
          <w:lang w:val="en-GB"/>
        </w:rPr>
      </w:pPr>
      <w:r>
        <w:rPr>
          <w:rFonts w:asciiTheme="minorHAnsi" w:eastAsia="HGGothicM" w:hAnsiTheme="minorHAnsi"/>
          <w:bCs/>
          <w:sz w:val="24"/>
          <w:szCs w:val="24"/>
          <w:lang w:val="en-GB"/>
        </w:rPr>
        <w:t>Apprehension of the schoolchildren’s merit;</w:t>
      </w:r>
    </w:p>
    <w:p w:rsidR="00DF0CDB" w:rsidRPr="009B7DB6" w:rsidRDefault="00403019" w:rsidP="00DF0CDB">
      <w:pPr>
        <w:numPr>
          <w:ilvl w:val="0"/>
          <w:numId w:val="10"/>
        </w:numPr>
        <w:spacing w:after="0" w:line="240" w:lineRule="auto"/>
        <w:ind w:hanging="87"/>
        <w:jc w:val="both"/>
        <w:rPr>
          <w:rFonts w:asciiTheme="minorHAnsi" w:eastAsia="HGGothicM" w:hAnsiTheme="minorHAnsi"/>
          <w:bCs/>
          <w:sz w:val="24"/>
          <w:szCs w:val="24"/>
          <w:lang w:val="en-GB"/>
        </w:rPr>
      </w:pPr>
      <w:r>
        <w:rPr>
          <w:rFonts w:asciiTheme="minorHAnsi" w:eastAsia="HGGothicM" w:hAnsiTheme="minorHAnsi"/>
          <w:bCs/>
          <w:sz w:val="24"/>
          <w:szCs w:val="24"/>
          <w:lang w:val="en-GB"/>
        </w:rPr>
        <w:t>Stimulation of the variety of thoughts and opinions;</w:t>
      </w:r>
    </w:p>
    <w:p w:rsidR="00DF0CDB" w:rsidRPr="009B7DB6" w:rsidRDefault="00403019" w:rsidP="00DF0CDB">
      <w:pPr>
        <w:numPr>
          <w:ilvl w:val="0"/>
          <w:numId w:val="10"/>
        </w:numPr>
        <w:spacing w:after="0" w:line="240" w:lineRule="auto"/>
        <w:ind w:hanging="87"/>
        <w:jc w:val="both"/>
        <w:rPr>
          <w:rFonts w:asciiTheme="minorHAnsi" w:eastAsia="HGGothicM" w:hAnsiTheme="minorHAnsi"/>
          <w:bCs/>
          <w:sz w:val="24"/>
          <w:szCs w:val="24"/>
          <w:lang w:val="en-GB"/>
        </w:rPr>
      </w:pPr>
      <w:r>
        <w:rPr>
          <w:rFonts w:asciiTheme="minorHAnsi" w:eastAsia="HGGothicM" w:hAnsiTheme="minorHAnsi"/>
          <w:bCs/>
          <w:sz w:val="24"/>
          <w:szCs w:val="24"/>
          <w:lang w:val="en-GB"/>
        </w:rPr>
        <w:t>Conditions providing for critical thinking of</w:t>
      </w:r>
      <w:r w:rsidR="000011A8">
        <w:rPr>
          <w:rFonts w:asciiTheme="minorHAnsi" w:eastAsia="HGGothicM" w:hAnsiTheme="minorHAnsi"/>
          <w:bCs/>
          <w:sz w:val="24"/>
          <w:szCs w:val="24"/>
          <w:lang w:val="en-GB"/>
        </w:rPr>
        <w:t xml:space="preserve"> </w:t>
      </w:r>
      <w:r>
        <w:rPr>
          <w:rFonts w:asciiTheme="minorHAnsi" w:eastAsia="HGGothicM" w:hAnsiTheme="minorHAnsi"/>
          <w:bCs/>
          <w:sz w:val="24"/>
          <w:szCs w:val="24"/>
          <w:lang w:val="en-GB"/>
        </w:rPr>
        <w:t>schoolchildren</w:t>
      </w:r>
      <w:r w:rsidR="000011A8">
        <w:rPr>
          <w:rFonts w:asciiTheme="minorHAnsi" w:eastAsia="HGGothicM" w:hAnsiTheme="minorHAnsi"/>
          <w:bCs/>
          <w:sz w:val="24"/>
          <w:szCs w:val="24"/>
          <w:lang w:val="en-GB"/>
        </w:rPr>
        <w:t>;</w:t>
      </w:r>
    </w:p>
    <w:p w:rsidR="00DF0CDB" w:rsidRPr="009B7DB6" w:rsidRDefault="00DF0CDB" w:rsidP="00DF0CDB">
      <w:pPr>
        <w:numPr>
          <w:ilvl w:val="0"/>
          <w:numId w:val="10"/>
        </w:numPr>
        <w:spacing w:after="0" w:line="240" w:lineRule="auto"/>
        <w:ind w:hanging="87"/>
        <w:jc w:val="both"/>
        <w:rPr>
          <w:rFonts w:asciiTheme="minorHAnsi" w:eastAsia="HGGothicM" w:hAnsiTheme="minorHAnsi"/>
          <w:bCs/>
          <w:sz w:val="24"/>
          <w:szCs w:val="24"/>
          <w:lang w:val="en-GB"/>
        </w:rPr>
      </w:pPr>
      <w:r w:rsidRPr="009B7DB6">
        <w:rPr>
          <w:rFonts w:asciiTheme="minorHAnsi" w:eastAsia="HGGothicM" w:hAnsiTheme="minorHAnsi"/>
          <w:bCs/>
          <w:sz w:val="24"/>
          <w:szCs w:val="24"/>
          <w:lang w:val="en-GB"/>
        </w:rPr>
        <w:t>Emo</w:t>
      </w:r>
      <w:r w:rsidR="000011A8">
        <w:rPr>
          <w:rFonts w:asciiTheme="minorHAnsi" w:eastAsia="HGGothicM" w:hAnsiTheme="minorHAnsi"/>
          <w:bCs/>
          <w:sz w:val="24"/>
          <w:szCs w:val="24"/>
          <w:lang w:val="en-GB"/>
        </w:rPr>
        <w:t xml:space="preserve">tional evaluation of </w:t>
      </w:r>
      <w:r w:rsidR="005018B1">
        <w:rPr>
          <w:rFonts w:asciiTheme="minorHAnsi" w:eastAsia="HGGothicM" w:hAnsiTheme="minorHAnsi"/>
          <w:bCs/>
          <w:sz w:val="24"/>
          <w:szCs w:val="24"/>
          <w:lang w:val="en-GB"/>
        </w:rPr>
        <w:t>being part of the community;</w:t>
      </w:r>
    </w:p>
    <w:p w:rsidR="00DF0CDB" w:rsidRPr="009B7DB6" w:rsidRDefault="005018B1" w:rsidP="00DF0CDB">
      <w:pPr>
        <w:numPr>
          <w:ilvl w:val="0"/>
          <w:numId w:val="10"/>
        </w:numPr>
        <w:spacing w:after="0" w:line="240" w:lineRule="auto"/>
        <w:ind w:hanging="87"/>
        <w:jc w:val="both"/>
        <w:rPr>
          <w:rFonts w:asciiTheme="minorHAnsi" w:eastAsia="HGGothicM" w:hAnsiTheme="minorHAnsi"/>
          <w:bCs/>
          <w:sz w:val="24"/>
          <w:szCs w:val="24"/>
          <w:lang w:val="en-GB"/>
        </w:rPr>
      </w:pPr>
      <w:r>
        <w:rPr>
          <w:rFonts w:asciiTheme="minorHAnsi" w:eastAsia="HGGothicM" w:hAnsiTheme="minorHAnsi"/>
          <w:bCs/>
          <w:sz w:val="24"/>
          <w:szCs w:val="24"/>
          <w:lang w:val="en-GB"/>
        </w:rPr>
        <w:t>Freedom for experiments;</w:t>
      </w:r>
    </w:p>
    <w:p w:rsidR="00DF0CDB" w:rsidRPr="009B7DB6" w:rsidRDefault="005018B1" w:rsidP="00DF0CDB">
      <w:pPr>
        <w:numPr>
          <w:ilvl w:val="0"/>
          <w:numId w:val="10"/>
        </w:numPr>
        <w:spacing w:after="0" w:line="240" w:lineRule="auto"/>
        <w:ind w:hanging="87"/>
        <w:jc w:val="both"/>
        <w:rPr>
          <w:rFonts w:asciiTheme="minorHAnsi" w:eastAsia="HGGothicM" w:hAnsiTheme="minorHAnsi"/>
          <w:bCs/>
          <w:sz w:val="24"/>
          <w:szCs w:val="24"/>
          <w:lang w:val="en-GB"/>
        </w:rPr>
      </w:pPr>
      <w:r>
        <w:rPr>
          <w:rFonts w:asciiTheme="minorHAnsi" w:eastAsia="HGGothicM" w:hAnsiTheme="minorHAnsi"/>
          <w:bCs/>
          <w:sz w:val="24"/>
          <w:szCs w:val="24"/>
          <w:lang w:val="en-GB"/>
        </w:rPr>
        <w:t xml:space="preserve">Playfulness, </w:t>
      </w:r>
      <w:r w:rsidR="00DF0CDB" w:rsidRPr="009B7DB6">
        <w:rPr>
          <w:rFonts w:asciiTheme="minorHAnsi" w:eastAsia="HGGothicM" w:hAnsiTheme="minorHAnsi"/>
          <w:bCs/>
          <w:sz w:val="24"/>
          <w:szCs w:val="24"/>
          <w:lang w:val="en-GB"/>
        </w:rPr>
        <w:t>humo</w:t>
      </w:r>
      <w:r>
        <w:rPr>
          <w:rFonts w:asciiTheme="minorHAnsi" w:eastAsia="HGGothicM" w:hAnsiTheme="minorHAnsi"/>
          <w:bCs/>
          <w:sz w:val="24"/>
          <w:szCs w:val="24"/>
          <w:lang w:val="en-GB"/>
        </w:rPr>
        <w:t>u</w:t>
      </w:r>
      <w:r w:rsidR="00DF0CDB" w:rsidRPr="009B7DB6">
        <w:rPr>
          <w:rFonts w:asciiTheme="minorHAnsi" w:eastAsia="HGGothicM" w:hAnsiTheme="minorHAnsi"/>
          <w:bCs/>
          <w:sz w:val="24"/>
          <w:szCs w:val="24"/>
          <w:lang w:val="en-GB"/>
        </w:rPr>
        <w:t>r, g</w:t>
      </w:r>
      <w:r>
        <w:rPr>
          <w:rFonts w:asciiTheme="minorHAnsi" w:eastAsia="HGGothicM" w:hAnsiTheme="minorHAnsi"/>
          <w:bCs/>
          <w:sz w:val="24"/>
          <w:szCs w:val="24"/>
          <w:lang w:val="en-GB"/>
        </w:rPr>
        <w:t>ood mood</w:t>
      </w:r>
      <w:r w:rsidR="00DF0CDB" w:rsidRPr="009B7DB6">
        <w:rPr>
          <w:rFonts w:asciiTheme="minorHAnsi" w:eastAsia="HGGothicM" w:hAnsiTheme="minorHAnsi"/>
          <w:bCs/>
          <w:sz w:val="24"/>
          <w:szCs w:val="24"/>
          <w:lang w:val="en-GB"/>
        </w:rPr>
        <w:t>.</w:t>
      </w:r>
    </w:p>
    <w:p w:rsidR="00DF0CDB" w:rsidRPr="009B7DB6" w:rsidRDefault="00DF64A1" w:rsidP="00DF0CDB">
      <w:pPr>
        <w:numPr>
          <w:ilvl w:val="0"/>
          <w:numId w:val="4"/>
        </w:numPr>
        <w:spacing w:after="0" w:line="240" w:lineRule="auto"/>
        <w:jc w:val="both"/>
        <w:rPr>
          <w:rFonts w:asciiTheme="minorHAnsi" w:eastAsia="HGGothicM" w:hAnsiTheme="minorHAnsi"/>
          <w:bCs/>
          <w:sz w:val="24"/>
          <w:szCs w:val="24"/>
          <w:lang w:val="en-GB"/>
        </w:rPr>
      </w:pPr>
      <w:r>
        <w:rPr>
          <w:rFonts w:asciiTheme="minorHAnsi" w:eastAsia="HGGothicM" w:hAnsiTheme="minorHAnsi"/>
          <w:bCs/>
          <w:sz w:val="24"/>
          <w:szCs w:val="24"/>
          <w:u w:val="single"/>
          <w:lang w:val="en-GB"/>
        </w:rPr>
        <w:t xml:space="preserve">The analysis of the interaction of the </w:t>
      </w:r>
      <w:r w:rsidR="00181076">
        <w:rPr>
          <w:rFonts w:asciiTheme="minorHAnsi" w:eastAsia="HGGothicM" w:hAnsiTheme="minorHAnsi"/>
          <w:bCs/>
          <w:sz w:val="24"/>
          <w:szCs w:val="24"/>
          <w:u w:val="single"/>
          <w:lang w:val="en-GB"/>
        </w:rPr>
        <w:t>National</w:t>
      </w:r>
      <w:r>
        <w:rPr>
          <w:rFonts w:asciiTheme="minorHAnsi" w:eastAsia="HGGothicM" w:hAnsiTheme="minorHAnsi"/>
          <w:bCs/>
          <w:sz w:val="24"/>
          <w:szCs w:val="24"/>
          <w:u w:val="single"/>
          <w:lang w:val="en-GB"/>
        </w:rPr>
        <w:t xml:space="preserve"> </w:t>
      </w:r>
      <w:r w:rsidR="00181076">
        <w:rPr>
          <w:rFonts w:asciiTheme="minorHAnsi" w:eastAsia="HGGothicM" w:hAnsiTheme="minorHAnsi"/>
          <w:bCs/>
          <w:sz w:val="24"/>
          <w:szCs w:val="24"/>
          <w:u w:val="single"/>
          <w:lang w:val="en-GB"/>
        </w:rPr>
        <w:t>Curriculum</w:t>
      </w:r>
      <w:r>
        <w:rPr>
          <w:rFonts w:asciiTheme="minorHAnsi" w:eastAsia="HGGothicM" w:hAnsiTheme="minorHAnsi"/>
          <w:bCs/>
          <w:sz w:val="24"/>
          <w:szCs w:val="24"/>
          <w:u w:val="single"/>
          <w:lang w:val="en-GB"/>
        </w:rPr>
        <w:t xml:space="preserve"> with the creative learning </w:t>
      </w:r>
      <w:r w:rsidR="009C7819">
        <w:rPr>
          <w:rFonts w:asciiTheme="minorHAnsi" w:eastAsia="HGGothicM" w:hAnsiTheme="minorHAnsi"/>
          <w:bCs/>
          <w:sz w:val="24"/>
          <w:szCs w:val="24"/>
          <w:u w:val="single"/>
          <w:lang w:val="en-GB"/>
        </w:rPr>
        <w:t>Project</w:t>
      </w:r>
      <w:r>
        <w:rPr>
          <w:rFonts w:asciiTheme="minorHAnsi" w:eastAsia="HGGothicM" w:hAnsiTheme="minorHAnsi"/>
          <w:bCs/>
          <w:sz w:val="24"/>
          <w:szCs w:val="24"/>
          <w:u w:val="single"/>
          <w:lang w:val="en-GB"/>
        </w:rPr>
        <w:t>s included the evaluation of the following elements</w:t>
      </w:r>
      <w:r w:rsidR="00DF0CDB" w:rsidRPr="009B7DB6">
        <w:rPr>
          <w:rFonts w:asciiTheme="minorHAnsi" w:eastAsia="HGGothicM" w:hAnsiTheme="minorHAnsi"/>
          <w:bCs/>
          <w:sz w:val="24"/>
          <w:szCs w:val="24"/>
          <w:lang w:val="en-GB"/>
        </w:rPr>
        <w:t>:</w:t>
      </w:r>
    </w:p>
    <w:p w:rsidR="00DF0CDB" w:rsidRPr="009B7DB6" w:rsidRDefault="00DF64A1" w:rsidP="00DF0CDB">
      <w:pPr>
        <w:numPr>
          <w:ilvl w:val="1"/>
          <w:numId w:val="4"/>
        </w:numPr>
        <w:spacing w:after="0" w:line="240" w:lineRule="auto"/>
        <w:jc w:val="both"/>
        <w:rPr>
          <w:rFonts w:asciiTheme="minorHAnsi" w:eastAsia="HGGothicM" w:hAnsiTheme="minorHAnsi"/>
          <w:bCs/>
          <w:sz w:val="24"/>
          <w:szCs w:val="24"/>
          <w:lang w:val="en-GB"/>
        </w:rPr>
      </w:pPr>
      <w:r>
        <w:rPr>
          <w:rFonts w:asciiTheme="minorHAnsi" w:eastAsia="HGGothicM" w:hAnsiTheme="minorHAnsi"/>
          <w:bCs/>
          <w:sz w:val="24"/>
          <w:szCs w:val="24"/>
          <w:lang w:val="en-GB"/>
        </w:rPr>
        <w:t xml:space="preserve">Whether the updates </w:t>
      </w:r>
      <w:r w:rsidR="000059C9">
        <w:rPr>
          <w:rFonts w:asciiTheme="minorHAnsi" w:eastAsia="HGGothicM" w:hAnsiTheme="minorHAnsi"/>
          <w:bCs/>
          <w:sz w:val="24"/>
          <w:szCs w:val="24"/>
          <w:lang w:val="en-GB"/>
        </w:rPr>
        <w:t xml:space="preserve">of the content and form of the </w:t>
      </w:r>
      <w:r w:rsidR="00181076">
        <w:rPr>
          <w:rFonts w:asciiTheme="minorHAnsi" w:eastAsia="HGGothicM" w:hAnsiTheme="minorHAnsi"/>
          <w:bCs/>
          <w:sz w:val="24"/>
          <w:szCs w:val="24"/>
          <w:lang w:val="en-GB"/>
        </w:rPr>
        <w:t>National</w:t>
      </w:r>
      <w:r w:rsidR="000059C9">
        <w:rPr>
          <w:rFonts w:asciiTheme="minorHAnsi" w:eastAsia="HGGothicM" w:hAnsiTheme="minorHAnsi"/>
          <w:bCs/>
          <w:sz w:val="24"/>
          <w:szCs w:val="24"/>
          <w:lang w:val="en-GB"/>
        </w:rPr>
        <w:t xml:space="preserve"> </w:t>
      </w:r>
      <w:r w:rsidR="00181076">
        <w:rPr>
          <w:rFonts w:asciiTheme="minorHAnsi" w:eastAsia="HGGothicM" w:hAnsiTheme="minorHAnsi"/>
          <w:bCs/>
          <w:sz w:val="24"/>
          <w:szCs w:val="24"/>
          <w:lang w:val="en-GB"/>
        </w:rPr>
        <w:t>Curriculum</w:t>
      </w:r>
      <w:r w:rsidR="000059C9">
        <w:rPr>
          <w:rFonts w:asciiTheme="minorHAnsi" w:eastAsia="HGGothicM" w:hAnsiTheme="minorHAnsi"/>
          <w:bCs/>
          <w:sz w:val="24"/>
          <w:szCs w:val="24"/>
          <w:lang w:val="en-GB"/>
        </w:rPr>
        <w:t xml:space="preserve"> provide for the conditions of creative learning process</w:t>
      </w:r>
      <w:r w:rsidR="00DF0CDB" w:rsidRPr="009B7DB6">
        <w:rPr>
          <w:rFonts w:asciiTheme="minorHAnsi" w:eastAsia="HGGothicM" w:hAnsiTheme="minorHAnsi"/>
          <w:bCs/>
          <w:sz w:val="24"/>
          <w:szCs w:val="24"/>
          <w:lang w:val="en-GB"/>
        </w:rPr>
        <w:t>;</w:t>
      </w:r>
    </w:p>
    <w:p w:rsidR="00DF0CDB" w:rsidRPr="009B7DB6" w:rsidRDefault="00DB2BFB" w:rsidP="00DF0CDB">
      <w:pPr>
        <w:numPr>
          <w:ilvl w:val="1"/>
          <w:numId w:val="4"/>
        </w:numPr>
        <w:spacing w:after="0" w:line="240" w:lineRule="auto"/>
        <w:jc w:val="both"/>
        <w:rPr>
          <w:rFonts w:asciiTheme="minorHAnsi" w:eastAsia="HGGothicM" w:hAnsiTheme="minorHAnsi"/>
          <w:bCs/>
          <w:sz w:val="24"/>
          <w:szCs w:val="24"/>
          <w:lang w:val="en-GB"/>
        </w:rPr>
      </w:pPr>
      <w:r>
        <w:rPr>
          <w:rFonts w:asciiTheme="minorHAnsi" w:eastAsia="HGGothicM" w:hAnsiTheme="minorHAnsi"/>
          <w:bCs/>
          <w:sz w:val="24"/>
          <w:szCs w:val="24"/>
          <w:lang w:val="en-GB"/>
        </w:rPr>
        <w:t xml:space="preserve">Whether and how the teachers and school administration use </w:t>
      </w:r>
      <w:r w:rsidR="00181076">
        <w:rPr>
          <w:rFonts w:asciiTheme="minorHAnsi" w:eastAsia="HGGothicM" w:hAnsiTheme="minorHAnsi"/>
          <w:bCs/>
          <w:sz w:val="24"/>
          <w:szCs w:val="24"/>
          <w:lang w:val="en-GB"/>
        </w:rPr>
        <w:t>National</w:t>
      </w:r>
      <w:r>
        <w:rPr>
          <w:rFonts w:asciiTheme="minorHAnsi" w:eastAsia="HGGothicM" w:hAnsiTheme="minorHAnsi"/>
          <w:bCs/>
          <w:sz w:val="24"/>
          <w:szCs w:val="24"/>
          <w:lang w:val="en-GB"/>
        </w:rPr>
        <w:t xml:space="preserve"> </w:t>
      </w:r>
      <w:r w:rsidR="00181076">
        <w:rPr>
          <w:rFonts w:asciiTheme="minorHAnsi" w:eastAsia="HGGothicM" w:hAnsiTheme="minorHAnsi"/>
          <w:bCs/>
          <w:sz w:val="24"/>
          <w:szCs w:val="24"/>
          <w:lang w:val="en-GB"/>
        </w:rPr>
        <w:t>Curriculum</w:t>
      </w:r>
      <w:r>
        <w:rPr>
          <w:rFonts w:asciiTheme="minorHAnsi" w:eastAsia="HGGothicM" w:hAnsiTheme="minorHAnsi"/>
          <w:bCs/>
          <w:sz w:val="24"/>
          <w:szCs w:val="24"/>
          <w:lang w:val="en-GB"/>
        </w:rPr>
        <w:t xml:space="preserve"> in organising and adjusting the education process</w:t>
      </w:r>
      <w:r w:rsidR="00DF0CDB" w:rsidRPr="009B7DB6">
        <w:rPr>
          <w:rFonts w:asciiTheme="minorHAnsi" w:eastAsia="HGGothicM" w:hAnsiTheme="minorHAnsi"/>
          <w:bCs/>
          <w:sz w:val="24"/>
          <w:szCs w:val="24"/>
          <w:lang w:val="en-GB"/>
        </w:rPr>
        <w:t>;</w:t>
      </w:r>
    </w:p>
    <w:p w:rsidR="00DF0CDB" w:rsidRPr="009B7DB6" w:rsidRDefault="00DB2BFB" w:rsidP="00DF0CDB">
      <w:pPr>
        <w:numPr>
          <w:ilvl w:val="1"/>
          <w:numId w:val="4"/>
        </w:numPr>
        <w:spacing w:after="0" w:line="240" w:lineRule="auto"/>
        <w:jc w:val="both"/>
        <w:rPr>
          <w:rFonts w:asciiTheme="minorHAnsi" w:eastAsia="HGGothicM" w:hAnsiTheme="minorHAnsi"/>
          <w:bCs/>
          <w:sz w:val="24"/>
          <w:szCs w:val="24"/>
          <w:lang w:val="en-GB"/>
        </w:rPr>
      </w:pPr>
      <w:r>
        <w:rPr>
          <w:rFonts w:asciiTheme="minorHAnsi" w:eastAsia="HGGothicM" w:hAnsiTheme="minorHAnsi"/>
          <w:bCs/>
          <w:sz w:val="24"/>
          <w:szCs w:val="24"/>
          <w:lang w:val="en-GB"/>
        </w:rPr>
        <w:t xml:space="preserve">How the educational environment </w:t>
      </w:r>
      <w:r w:rsidR="009B026F">
        <w:rPr>
          <w:rFonts w:asciiTheme="minorHAnsi" w:eastAsia="HGGothicM" w:hAnsiTheme="minorHAnsi"/>
          <w:bCs/>
          <w:sz w:val="24"/>
          <w:szCs w:val="24"/>
          <w:lang w:val="en-GB"/>
        </w:rPr>
        <w:t xml:space="preserve">is adapted to the creative learning. </w:t>
      </w:r>
    </w:p>
    <w:p w:rsidR="00DF0CDB" w:rsidRPr="009B7DB6" w:rsidRDefault="00DF0CDB" w:rsidP="00DF0CDB">
      <w:pPr>
        <w:spacing w:line="240" w:lineRule="auto"/>
        <w:rPr>
          <w:rFonts w:asciiTheme="minorHAnsi" w:hAnsiTheme="minorHAnsi"/>
          <w:sz w:val="24"/>
          <w:szCs w:val="24"/>
          <w:lang w:val="en-GB"/>
        </w:rPr>
      </w:pPr>
    </w:p>
    <w:p w:rsidR="00DF0CDB" w:rsidRPr="009B7DB6" w:rsidRDefault="00101B82" w:rsidP="00DF0CDB">
      <w:pPr>
        <w:pStyle w:val="Antrat"/>
        <w:spacing w:line="240" w:lineRule="auto"/>
        <w:rPr>
          <w:rFonts w:asciiTheme="minorHAnsi" w:hAnsiTheme="minorHAnsi"/>
          <w:sz w:val="24"/>
          <w:szCs w:val="24"/>
          <w:lang w:val="en-GB"/>
        </w:rPr>
      </w:pPr>
      <w:bookmarkStart w:id="5" w:name="_Toc399803322"/>
      <w:r>
        <w:rPr>
          <w:rFonts w:asciiTheme="minorHAnsi" w:hAnsiTheme="minorHAnsi"/>
          <w:sz w:val="24"/>
          <w:szCs w:val="24"/>
          <w:lang w:val="en-GB"/>
        </w:rPr>
        <w:t xml:space="preserve">Table </w:t>
      </w:r>
      <w:r w:rsidR="00DF0CDB" w:rsidRPr="009B7DB6">
        <w:rPr>
          <w:rFonts w:asciiTheme="minorHAnsi" w:hAnsiTheme="minorHAnsi"/>
          <w:sz w:val="24"/>
          <w:szCs w:val="24"/>
          <w:lang w:val="en-GB"/>
        </w:rPr>
        <w:fldChar w:fldCharType="begin"/>
      </w:r>
      <w:r w:rsidR="00DF0CDB" w:rsidRPr="009B7DB6">
        <w:rPr>
          <w:rFonts w:asciiTheme="minorHAnsi" w:hAnsiTheme="minorHAnsi"/>
          <w:sz w:val="24"/>
          <w:szCs w:val="24"/>
          <w:lang w:val="en-GB"/>
        </w:rPr>
        <w:instrText xml:space="preserve"> SEQ $ \* ARABIC </w:instrText>
      </w:r>
      <w:r w:rsidR="00DF0CDB" w:rsidRPr="009B7DB6">
        <w:rPr>
          <w:rFonts w:asciiTheme="minorHAnsi" w:hAnsiTheme="minorHAnsi"/>
          <w:sz w:val="24"/>
          <w:szCs w:val="24"/>
          <w:lang w:val="en-GB"/>
        </w:rPr>
        <w:fldChar w:fldCharType="separate"/>
      </w:r>
      <w:r w:rsidR="00DF0CDB" w:rsidRPr="009B7DB6">
        <w:rPr>
          <w:rFonts w:asciiTheme="minorHAnsi" w:hAnsiTheme="minorHAnsi"/>
          <w:noProof/>
          <w:sz w:val="24"/>
          <w:szCs w:val="24"/>
          <w:lang w:val="en-GB"/>
        </w:rPr>
        <w:t>1</w:t>
      </w:r>
      <w:r w:rsidR="00DF0CDB" w:rsidRPr="009B7DB6">
        <w:rPr>
          <w:rFonts w:asciiTheme="minorHAnsi" w:hAnsiTheme="minorHAnsi"/>
          <w:sz w:val="24"/>
          <w:szCs w:val="24"/>
          <w:lang w:val="en-GB"/>
        </w:rPr>
        <w:fldChar w:fldCharType="end"/>
      </w:r>
      <w:r w:rsidR="00DF0CDB" w:rsidRPr="009B7DB6">
        <w:rPr>
          <w:rFonts w:asciiTheme="minorHAnsi" w:hAnsiTheme="minorHAnsi"/>
          <w:sz w:val="24"/>
          <w:szCs w:val="24"/>
          <w:lang w:val="en-GB"/>
        </w:rPr>
        <w:t xml:space="preserve">. </w:t>
      </w:r>
      <w:r w:rsidR="00723FE6">
        <w:rPr>
          <w:rFonts w:asciiTheme="minorHAnsi" w:hAnsiTheme="minorHAnsi"/>
          <w:sz w:val="24"/>
          <w:szCs w:val="24"/>
          <w:lang w:val="en-GB"/>
        </w:rPr>
        <w:t xml:space="preserve">Schedule of </w:t>
      </w:r>
      <w:r>
        <w:rPr>
          <w:rFonts w:asciiTheme="minorHAnsi" w:hAnsiTheme="minorHAnsi"/>
          <w:sz w:val="24"/>
          <w:szCs w:val="24"/>
          <w:lang w:val="en-GB"/>
        </w:rPr>
        <w:t>Research</w:t>
      </w:r>
      <w:r w:rsidR="00723FE6">
        <w:rPr>
          <w:rFonts w:asciiTheme="minorHAnsi" w:hAnsiTheme="minorHAnsi"/>
          <w:sz w:val="24"/>
          <w:szCs w:val="24"/>
          <w:lang w:val="en-GB"/>
        </w:rPr>
        <w:t xml:space="preserve"> Stages</w:t>
      </w:r>
      <w:bookmarkEnd w:id="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8"/>
        <w:gridCol w:w="2068"/>
        <w:gridCol w:w="2929"/>
        <w:gridCol w:w="3550"/>
      </w:tblGrid>
      <w:tr w:rsidR="00AB68EA" w:rsidRPr="009B7DB6" w:rsidTr="00EE6BFD">
        <w:tc>
          <w:tcPr>
            <w:tcW w:w="664" w:type="pct"/>
          </w:tcPr>
          <w:p w:rsidR="00DF0CDB" w:rsidRPr="009B7DB6" w:rsidRDefault="00723FE6" w:rsidP="00723FE6">
            <w:pPr>
              <w:pStyle w:val="Betarp"/>
              <w:spacing w:line="240" w:lineRule="auto"/>
              <w:rPr>
                <w:rFonts w:asciiTheme="minorHAnsi" w:hAnsiTheme="minorHAnsi"/>
                <w:b/>
                <w:bCs/>
                <w:sz w:val="24"/>
                <w:szCs w:val="24"/>
                <w:lang w:val="en-GB"/>
              </w:rPr>
            </w:pPr>
            <w:r>
              <w:rPr>
                <w:rFonts w:asciiTheme="minorHAnsi" w:hAnsiTheme="minorHAnsi"/>
                <w:b/>
                <w:bCs/>
                <w:sz w:val="24"/>
                <w:szCs w:val="24"/>
                <w:lang w:val="en-GB"/>
              </w:rPr>
              <w:t>Research</w:t>
            </w:r>
            <w:r w:rsidR="00DF0CDB" w:rsidRPr="009B7DB6">
              <w:rPr>
                <w:rFonts w:asciiTheme="minorHAnsi" w:hAnsiTheme="minorHAnsi"/>
                <w:b/>
                <w:bCs/>
                <w:sz w:val="24"/>
                <w:szCs w:val="24"/>
                <w:lang w:val="en-GB"/>
              </w:rPr>
              <w:t xml:space="preserve"> (</w:t>
            </w:r>
            <w:r>
              <w:rPr>
                <w:rFonts w:asciiTheme="minorHAnsi" w:hAnsiTheme="minorHAnsi"/>
                <w:b/>
                <w:bCs/>
                <w:sz w:val="24"/>
                <w:szCs w:val="24"/>
                <w:lang w:val="en-GB"/>
              </w:rPr>
              <w:t>stage</w:t>
            </w:r>
            <w:r w:rsidR="00DF0CDB" w:rsidRPr="009B7DB6">
              <w:rPr>
                <w:rFonts w:asciiTheme="minorHAnsi" w:hAnsiTheme="minorHAnsi"/>
                <w:b/>
                <w:bCs/>
                <w:sz w:val="24"/>
                <w:szCs w:val="24"/>
                <w:lang w:val="en-GB"/>
              </w:rPr>
              <w:t>)</w:t>
            </w:r>
          </w:p>
        </w:tc>
        <w:tc>
          <w:tcPr>
            <w:tcW w:w="1049" w:type="pct"/>
          </w:tcPr>
          <w:p w:rsidR="00DF0CDB" w:rsidRPr="009B7DB6" w:rsidRDefault="00723FE6" w:rsidP="009D1E5C">
            <w:pPr>
              <w:pStyle w:val="Betarp"/>
              <w:spacing w:line="240" w:lineRule="auto"/>
              <w:rPr>
                <w:rFonts w:asciiTheme="minorHAnsi" w:hAnsiTheme="minorHAnsi"/>
                <w:bCs/>
                <w:sz w:val="24"/>
                <w:szCs w:val="24"/>
                <w:lang w:val="en-GB"/>
              </w:rPr>
            </w:pPr>
            <w:r>
              <w:rPr>
                <w:rFonts w:asciiTheme="minorHAnsi" w:hAnsiTheme="minorHAnsi"/>
                <w:b/>
                <w:bCs/>
                <w:sz w:val="24"/>
                <w:szCs w:val="24"/>
                <w:lang w:val="en-GB"/>
              </w:rPr>
              <w:t>Type of Sc</w:t>
            </w:r>
            <w:r w:rsidR="009D1E5C">
              <w:rPr>
                <w:rFonts w:asciiTheme="minorHAnsi" w:hAnsiTheme="minorHAnsi"/>
                <w:b/>
                <w:bCs/>
                <w:sz w:val="24"/>
                <w:szCs w:val="24"/>
                <w:lang w:val="en-GB"/>
              </w:rPr>
              <w:t>h</w:t>
            </w:r>
            <w:r>
              <w:rPr>
                <w:rFonts w:asciiTheme="minorHAnsi" w:hAnsiTheme="minorHAnsi"/>
                <w:b/>
                <w:bCs/>
                <w:sz w:val="24"/>
                <w:szCs w:val="24"/>
                <w:lang w:val="en-GB"/>
              </w:rPr>
              <w:t>ool</w:t>
            </w:r>
            <w:r w:rsidR="00DF0CDB" w:rsidRPr="009B7DB6">
              <w:rPr>
                <w:rFonts w:asciiTheme="minorHAnsi" w:hAnsiTheme="minorHAnsi"/>
                <w:b/>
                <w:bCs/>
                <w:sz w:val="24"/>
                <w:szCs w:val="24"/>
                <w:lang w:val="en-GB"/>
              </w:rPr>
              <w:t xml:space="preserve"> (</w:t>
            </w:r>
            <w:r>
              <w:rPr>
                <w:rFonts w:asciiTheme="minorHAnsi" w:hAnsiTheme="minorHAnsi"/>
                <w:b/>
                <w:bCs/>
                <w:sz w:val="24"/>
                <w:szCs w:val="24"/>
                <w:lang w:val="en-GB"/>
              </w:rPr>
              <w:t>Number of Schools</w:t>
            </w:r>
            <w:r w:rsidR="00DF0CDB" w:rsidRPr="009B7DB6">
              <w:rPr>
                <w:rFonts w:asciiTheme="minorHAnsi" w:hAnsiTheme="minorHAnsi"/>
                <w:b/>
                <w:bCs/>
                <w:sz w:val="24"/>
                <w:szCs w:val="24"/>
                <w:lang w:val="en-GB"/>
              </w:rPr>
              <w:t xml:space="preserve">) </w:t>
            </w:r>
          </w:p>
        </w:tc>
        <w:tc>
          <w:tcPr>
            <w:tcW w:w="1486" w:type="pct"/>
          </w:tcPr>
          <w:p w:rsidR="00DF0CDB" w:rsidRPr="009B7DB6" w:rsidRDefault="009D1E5C" w:rsidP="009D1E5C">
            <w:pPr>
              <w:pStyle w:val="Betarp"/>
              <w:spacing w:line="240" w:lineRule="auto"/>
              <w:rPr>
                <w:rFonts w:asciiTheme="minorHAnsi" w:hAnsiTheme="minorHAnsi"/>
                <w:bCs/>
                <w:sz w:val="24"/>
                <w:szCs w:val="24"/>
                <w:lang w:val="en-GB"/>
              </w:rPr>
            </w:pPr>
            <w:r>
              <w:rPr>
                <w:rFonts w:asciiTheme="minorHAnsi" w:hAnsiTheme="minorHAnsi"/>
                <w:b/>
                <w:bCs/>
                <w:sz w:val="24"/>
                <w:szCs w:val="24"/>
                <w:lang w:val="en-GB"/>
              </w:rPr>
              <w:t>Qualitative Methods</w:t>
            </w:r>
            <w:r w:rsidR="00DF0CDB" w:rsidRPr="009B7DB6">
              <w:rPr>
                <w:rFonts w:asciiTheme="minorHAnsi" w:hAnsiTheme="minorHAnsi"/>
                <w:b/>
                <w:bCs/>
                <w:sz w:val="24"/>
                <w:szCs w:val="24"/>
                <w:lang w:val="en-GB"/>
              </w:rPr>
              <w:t xml:space="preserve"> </w:t>
            </w:r>
          </w:p>
        </w:tc>
        <w:tc>
          <w:tcPr>
            <w:tcW w:w="1801" w:type="pct"/>
          </w:tcPr>
          <w:p w:rsidR="00DF0CDB" w:rsidRPr="009B7DB6" w:rsidRDefault="009D1E5C" w:rsidP="009D1E5C">
            <w:pPr>
              <w:pStyle w:val="Betarp"/>
              <w:spacing w:line="240" w:lineRule="auto"/>
              <w:rPr>
                <w:rFonts w:asciiTheme="minorHAnsi" w:hAnsiTheme="minorHAnsi"/>
                <w:bCs/>
                <w:sz w:val="24"/>
                <w:szCs w:val="24"/>
                <w:lang w:val="en-GB"/>
              </w:rPr>
            </w:pPr>
            <w:r>
              <w:rPr>
                <w:rFonts w:asciiTheme="minorHAnsi" w:hAnsiTheme="minorHAnsi"/>
                <w:b/>
                <w:bCs/>
                <w:sz w:val="24"/>
                <w:szCs w:val="24"/>
                <w:lang w:val="en-GB"/>
              </w:rPr>
              <w:t>Quantitative Methods</w:t>
            </w:r>
            <w:r w:rsidR="00DF0CDB" w:rsidRPr="009B7DB6">
              <w:rPr>
                <w:rFonts w:asciiTheme="minorHAnsi" w:hAnsiTheme="minorHAnsi"/>
                <w:b/>
                <w:bCs/>
                <w:sz w:val="24"/>
                <w:szCs w:val="24"/>
                <w:lang w:val="en-GB"/>
              </w:rPr>
              <w:t xml:space="preserve"> </w:t>
            </w:r>
          </w:p>
        </w:tc>
      </w:tr>
      <w:tr w:rsidR="00AB68EA" w:rsidRPr="00D817D0" w:rsidTr="00EE6BFD">
        <w:trPr>
          <w:trHeight w:val="2545"/>
        </w:trPr>
        <w:tc>
          <w:tcPr>
            <w:tcW w:w="664" w:type="pct"/>
          </w:tcPr>
          <w:p w:rsidR="00DF0CDB" w:rsidRPr="00D817D0" w:rsidRDefault="00D817D0" w:rsidP="00DF0CDB">
            <w:pPr>
              <w:pStyle w:val="Betarp"/>
              <w:spacing w:line="240" w:lineRule="auto"/>
              <w:rPr>
                <w:rFonts w:asciiTheme="minorHAnsi" w:hAnsiTheme="minorHAnsi"/>
                <w:b/>
                <w:bCs/>
                <w:sz w:val="24"/>
                <w:szCs w:val="24"/>
                <w:lang w:val="en-GB"/>
              </w:rPr>
            </w:pPr>
            <w:r w:rsidRPr="00D817D0">
              <w:rPr>
                <w:rFonts w:asciiTheme="minorHAnsi" w:hAnsiTheme="minorHAnsi"/>
                <w:b/>
                <w:bCs/>
                <w:sz w:val="24"/>
                <w:szCs w:val="24"/>
                <w:lang w:val="en-GB"/>
              </w:rPr>
              <w:lastRenderedPageBreak/>
              <w:t>D</w:t>
            </w:r>
            <w:r w:rsidR="00DF0CDB" w:rsidRPr="00D817D0">
              <w:rPr>
                <w:rFonts w:asciiTheme="minorHAnsi" w:hAnsiTheme="minorHAnsi"/>
                <w:b/>
                <w:bCs/>
                <w:sz w:val="24"/>
                <w:szCs w:val="24"/>
                <w:lang w:val="en-GB"/>
              </w:rPr>
              <w:t>iagnosti</w:t>
            </w:r>
            <w:r w:rsidRPr="00D817D0">
              <w:rPr>
                <w:rFonts w:asciiTheme="minorHAnsi" w:hAnsiTheme="minorHAnsi"/>
                <w:b/>
                <w:bCs/>
                <w:sz w:val="24"/>
                <w:szCs w:val="24"/>
                <w:lang w:val="en-GB"/>
              </w:rPr>
              <w:t>c</w:t>
            </w:r>
            <w:r>
              <w:rPr>
                <w:rFonts w:asciiTheme="minorHAnsi" w:hAnsiTheme="minorHAnsi"/>
                <w:b/>
                <w:bCs/>
                <w:sz w:val="24"/>
                <w:szCs w:val="24"/>
                <w:lang w:val="en-GB"/>
              </w:rPr>
              <w:t xml:space="preserve"> Research </w:t>
            </w:r>
            <w:r w:rsidR="00DF0CDB" w:rsidRPr="00D817D0">
              <w:rPr>
                <w:rFonts w:asciiTheme="minorHAnsi" w:hAnsiTheme="minorHAnsi"/>
                <w:b/>
                <w:bCs/>
                <w:sz w:val="24"/>
                <w:szCs w:val="24"/>
                <w:lang w:val="en-GB"/>
              </w:rPr>
              <w:t xml:space="preserve"> </w:t>
            </w:r>
            <w:r w:rsidRPr="00D817D0">
              <w:rPr>
                <w:rFonts w:asciiTheme="minorHAnsi" w:hAnsiTheme="minorHAnsi"/>
                <w:b/>
                <w:bCs/>
                <w:sz w:val="24"/>
                <w:szCs w:val="24"/>
                <w:lang w:val="en-GB"/>
              </w:rPr>
              <w:t>1 and 2</w:t>
            </w:r>
          </w:p>
          <w:p w:rsidR="00DF0CDB" w:rsidRPr="00D817D0" w:rsidRDefault="00DF0CDB" w:rsidP="00DF0CDB">
            <w:pPr>
              <w:pStyle w:val="Betarp"/>
              <w:spacing w:line="240" w:lineRule="auto"/>
              <w:rPr>
                <w:rFonts w:asciiTheme="minorHAnsi" w:hAnsiTheme="minorHAnsi"/>
                <w:b/>
                <w:bCs/>
                <w:sz w:val="24"/>
                <w:szCs w:val="24"/>
                <w:lang w:val="en-GB"/>
              </w:rPr>
            </w:pPr>
          </w:p>
        </w:tc>
        <w:tc>
          <w:tcPr>
            <w:tcW w:w="1049" w:type="pct"/>
          </w:tcPr>
          <w:p w:rsidR="00DF0CDB" w:rsidRPr="00D817D0" w:rsidRDefault="00263F94" w:rsidP="00DF0CDB">
            <w:pPr>
              <w:pStyle w:val="Betarp"/>
              <w:spacing w:line="240" w:lineRule="auto"/>
              <w:rPr>
                <w:rFonts w:asciiTheme="minorHAnsi" w:hAnsiTheme="minorHAnsi"/>
                <w:bCs/>
                <w:sz w:val="24"/>
                <w:szCs w:val="24"/>
                <w:lang w:val="en-GB"/>
              </w:rPr>
            </w:pPr>
            <w:r>
              <w:rPr>
                <w:rFonts w:asciiTheme="minorHAnsi" w:hAnsiTheme="minorHAnsi"/>
                <w:bCs/>
                <w:sz w:val="24"/>
                <w:szCs w:val="24"/>
                <w:lang w:val="en-GB"/>
              </w:rPr>
              <w:t>Enquiry Schools</w:t>
            </w:r>
            <w:r w:rsidR="00DF0CDB" w:rsidRPr="00D817D0">
              <w:rPr>
                <w:rFonts w:asciiTheme="minorHAnsi" w:hAnsiTheme="minorHAnsi"/>
                <w:bCs/>
                <w:sz w:val="24"/>
                <w:szCs w:val="24"/>
                <w:lang w:val="en-GB"/>
              </w:rPr>
              <w:t xml:space="preserve"> (20)</w:t>
            </w:r>
          </w:p>
          <w:p w:rsidR="00DF0CDB" w:rsidRPr="00D817D0" w:rsidRDefault="00B6043F" w:rsidP="00DF0CDB">
            <w:pPr>
              <w:pStyle w:val="Betarp"/>
              <w:spacing w:line="240" w:lineRule="auto"/>
              <w:rPr>
                <w:rFonts w:asciiTheme="minorHAnsi" w:hAnsiTheme="minorHAnsi"/>
                <w:bCs/>
                <w:sz w:val="24"/>
                <w:szCs w:val="24"/>
                <w:lang w:val="en-GB"/>
              </w:rPr>
            </w:pPr>
            <w:r>
              <w:rPr>
                <w:rFonts w:asciiTheme="minorHAnsi" w:hAnsiTheme="minorHAnsi"/>
                <w:bCs/>
                <w:sz w:val="24"/>
                <w:szCs w:val="24"/>
                <w:lang w:val="en-GB"/>
              </w:rPr>
              <w:t>Change Schools</w:t>
            </w:r>
            <w:r w:rsidR="00DF0CDB" w:rsidRPr="00D817D0">
              <w:rPr>
                <w:rFonts w:asciiTheme="minorHAnsi" w:hAnsiTheme="minorHAnsi"/>
                <w:bCs/>
                <w:sz w:val="24"/>
                <w:szCs w:val="24"/>
                <w:lang w:val="en-GB"/>
              </w:rPr>
              <w:t xml:space="preserve"> (12)</w:t>
            </w:r>
          </w:p>
          <w:p w:rsidR="00DF0CDB" w:rsidRPr="00D817D0" w:rsidRDefault="00DF0CDB" w:rsidP="00DF0CDB">
            <w:pPr>
              <w:pStyle w:val="Betarp"/>
              <w:spacing w:line="240" w:lineRule="auto"/>
              <w:rPr>
                <w:rFonts w:asciiTheme="minorHAnsi" w:hAnsiTheme="minorHAnsi"/>
                <w:bCs/>
                <w:sz w:val="24"/>
                <w:szCs w:val="24"/>
                <w:lang w:val="en-GB"/>
              </w:rPr>
            </w:pPr>
          </w:p>
        </w:tc>
        <w:tc>
          <w:tcPr>
            <w:tcW w:w="1486" w:type="pct"/>
          </w:tcPr>
          <w:p w:rsidR="00DF0CDB" w:rsidRPr="00D817D0" w:rsidRDefault="006D7FB4" w:rsidP="00DF0CDB">
            <w:pPr>
              <w:pStyle w:val="Betarp"/>
              <w:spacing w:after="120" w:line="240" w:lineRule="auto"/>
              <w:rPr>
                <w:rFonts w:asciiTheme="minorHAnsi" w:hAnsiTheme="minorHAnsi"/>
                <w:bCs/>
                <w:sz w:val="24"/>
                <w:szCs w:val="24"/>
                <w:lang w:val="en-GB"/>
              </w:rPr>
            </w:pPr>
            <w:r>
              <w:rPr>
                <w:rFonts w:asciiTheme="minorHAnsi" w:hAnsiTheme="minorHAnsi"/>
                <w:b/>
                <w:bCs/>
                <w:sz w:val="24"/>
                <w:szCs w:val="24"/>
                <w:lang w:val="en-GB"/>
              </w:rPr>
              <w:t xml:space="preserve">In-Depth Interview </w:t>
            </w:r>
            <w:r w:rsidR="00DF0CDB" w:rsidRPr="00D817D0">
              <w:rPr>
                <w:rFonts w:asciiTheme="minorHAnsi" w:hAnsiTheme="minorHAnsi"/>
                <w:bCs/>
                <w:sz w:val="24"/>
                <w:szCs w:val="24"/>
                <w:lang w:val="en-GB"/>
              </w:rPr>
              <w:t xml:space="preserve">(IDI) </w:t>
            </w:r>
            <w:r>
              <w:rPr>
                <w:rFonts w:asciiTheme="minorHAnsi" w:hAnsiTheme="minorHAnsi"/>
                <w:bCs/>
                <w:sz w:val="24"/>
                <w:szCs w:val="24"/>
                <w:lang w:val="en-GB"/>
              </w:rPr>
              <w:t xml:space="preserve">with </w:t>
            </w:r>
            <w:r w:rsidR="00BE2227">
              <w:rPr>
                <w:rFonts w:asciiTheme="minorHAnsi" w:hAnsiTheme="minorHAnsi"/>
                <w:bCs/>
                <w:sz w:val="24"/>
                <w:szCs w:val="24"/>
                <w:lang w:val="en-GB"/>
              </w:rPr>
              <w:t>School Coordinator and Subject Teacher</w:t>
            </w:r>
            <w:r w:rsidR="00DF0CDB" w:rsidRPr="00D817D0">
              <w:rPr>
                <w:rFonts w:asciiTheme="minorHAnsi" w:hAnsiTheme="minorHAnsi"/>
                <w:bCs/>
                <w:sz w:val="24"/>
                <w:szCs w:val="24"/>
                <w:lang w:val="en-GB"/>
              </w:rPr>
              <w:t xml:space="preserve">. </w:t>
            </w:r>
          </w:p>
          <w:p w:rsidR="00DF0CDB" w:rsidRPr="00D817D0" w:rsidRDefault="00B6043F" w:rsidP="00DF0CDB">
            <w:pPr>
              <w:pStyle w:val="Betarp"/>
              <w:spacing w:after="120" w:line="240" w:lineRule="auto"/>
              <w:rPr>
                <w:rFonts w:asciiTheme="minorHAnsi" w:hAnsiTheme="minorHAnsi"/>
                <w:bCs/>
                <w:sz w:val="24"/>
                <w:szCs w:val="24"/>
                <w:lang w:val="en-GB"/>
              </w:rPr>
            </w:pPr>
            <w:r>
              <w:rPr>
                <w:rFonts w:asciiTheme="minorHAnsi" w:hAnsiTheme="minorHAnsi"/>
                <w:b/>
                <w:bCs/>
                <w:sz w:val="24"/>
                <w:szCs w:val="24"/>
                <w:lang w:val="en-GB"/>
              </w:rPr>
              <w:t>Focus G</w:t>
            </w:r>
            <w:r w:rsidR="00DF0CDB" w:rsidRPr="00D817D0">
              <w:rPr>
                <w:rFonts w:asciiTheme="minorHAnsi" w:hAnsiTheme="minorHAnsi"/>
                <w:b/>
                <w:bCs/>
                <w:sz w:val="24"/>
                <w:szCs w:val="24"/>
                <w:lang w:val="en-GB"/>
              </w:rPr>
              <w:t>r</w:t>
            </w:r>
            <w:r>
              <w:rPr>
                <w:rFonts w:asciiTheme="minorHAnsi" w:hAnsiTheme="minorHAnsi"/>
                <w:b/>
                <w:bCs/>
                <w:sz w:val="24"/>
                <w:szCs w:val="24"/>
                <w:lang w:val="en-GB"/>
              </w:rPr>
              <w:t>o</w:t>
            </w:r>
            <w:r w:rsidR="00DF0CDB" w:rsidRPr="00D817D0">
              <w:rPr>
                <w:rFonts w:asciiTheme="minorHAnsi" w:hAnsiTheme="minorHAnsi"/>
                <w:b/>
                <w:bCs/>
                <w:sz w:val="24"/>
                <w:szCs w:val="24"/>
                <w:lang w:val="en-GB"/>
              </w:rPr>
              <w:t>up</w:t>
            </w:r>
            <w:r w:rsidR="00DF0CDB" w:rsidRPr="00D817D0">
              <w:rPr>
                <w:rFonts w:asciiTheme="minorHAnsi" w:hAnsiTheme="minorHAnsi"/>
                <w:bCs/>
                <w:sz w:val="24"/>
                <w:szCs w:val="24"/>
                <w:lang w:val="en-GB"/>
              </w:rPr>
              <w:t xml:space="preserve"> (FGD) </w:t>
            </w:r>
            <w:r w:rsidR="009B7DD4">
              <w:rPr>
                <w:rFonts w:asciiTheme="minorHAnsi" w:hAnsiTheme="minorHAnsi"/>
                <w:bCs/>
                <w:sz w:val="24"/>
                <w:szCs w:val="24"/>
                <w:lang w:val="en-GB"/>
              </w:rPr>
              <w:t>with Schoolchildren</w:t>
            </w:r>
            <w:r w:rsidR="006404C3">
              <w:rPr>
                <w:rFonts w:asciiTheme="minorHAnsi" w:hAnsiTheme="minorHAnsi"/>
                <w:bCs/>
                <w:sz w:val="24"/>
                <w:szCs w:val="24"/>
                <w:lang w:val="en-GB"/>
              </w:rPr>
              <w:t xml:space="preserve"> p</w:t>
            </w:r>
            <w:r>
              <w:rPr>
                <w:rFonts w:asciiTheme="minorHAnsi" w:hAnsiTheme="minorHAnsi"/>
                <w:bCs/>
                <w:sz w:val="24"/>
                <w:szCs w:val="24"/>
                <w:lang w:val="en-GB"/>
              </w:rPr>
              <w:t>articipating in the Programme</w:t>
            </w:r>
            <w:r w:rsidR="00DF0CDB" w:rsidRPr="00D817D0">
              <w:rPr>
                <w:rFonts w:asciiTheme="minorHAnsi" w:hAnsiTheme="minorHAnsi"/>
                <w:bCs/>
                <w:sz w:val="24"/>
                <w:szCs w:val="24"/>
                <w:lang w:val="en-GB"/>
              </w:rPr>
              <w:t>.</w:t>
            </w:r>
          </w:p>
          <w:p w:rsidR="00DF0CDB" w:rsidRPr="00AB68EA" w:rsidRDefault="00AB68EA" w:rsidP="00AB68EA">
            <w:pPr>
              <w:pStyle w:val="Betarp"/>
              <w:spacing w:after="120" w:line="240" w:lineRule="auto"/>
              <w:rPr>
                <w:rFonts w:asciiTheme="minorHAnsi" w:hAnsiTheme="minorHAnsi"/>
                <w:b/>
                <w:bCs/>
                <w:sz w:val="24"/>
                <w:szCs w:val="24"/>
                <w:lang w:val="en-GB"/>
              </w:rPr>
            </w:pPr>
            <w:r>
              <w:rPr>
                <w:rFonts w:asciiTheme="minorHAnsi" w:hAnsiTheme="minorHAnsi"/>
                <w:b/>
                <w:bCs/>
                <w:sz w:val="24"/>
                <w:szCs w:val="24"/>
                <w:lang w:val="en-GB"/>
              </w:rPr>
              <w:t>Class Observation</w:t>
            </w:r>
            <w:r w:rsidR="00DF0CDB" w:rsidRPr="00D817D0">
              <w:rPr>
                <w:rFonts w:asciiTheme="minorHAnsi" w:hAnsiTheme="minorHAnsi"/>
                <w:bCs/>
                <w:sz w:val="24"/>
                <w:szCs w:val="24"/>
                <w:lang w:val="en-GB"/>
              </w:rPr>
              <w:t xml:space="preserve"> </w:t>
            </w:r>
            <w:r>
              <w:rPr>
                <w:rFonts w:asciiTheme="minorHAnsi" w:hAnsiTheme="minorHAnsi"/>
                <w:bCs/>
                <w:sz w:val="24"/>
                <w:szCs w:val="24"/>
                <w:lang w:val="en-GB"/>
              </w:rPr>
              <w:t xml:space="preserve">by teachers and schoolchildren of the Programme. </w:t>
            </w:r>
          </w:p>
        </w:tc>
        <w:tc>
          <w:tcPr>
            <w:tcW w:w="1801" w:type="pct"/>
          </w:tcPr>
          <w:p w:rsidR="00AB68EA" w:rsidRDefault="009B7DD4" w:rsidP="00AB68EA">
            <w:pPr>
              <w:pStyle w:val="Betarp"/>
              <w:spacing w:after="0" w:line="240" w:lineRule="auto"/>
              <w:jc w:val="center"/>
              <w:rPr>
                <w:rFonts w:asciiTheme="minorHAnsi" w:hAnsiTheme="minorHAnsi"/>
                <w:b/>
                <w:bCs/>
                <w:sz w:val="24"/>
                <w:szCs w:val="24"/>
                <w:lang w:val="en-GB"/>
              </w:rPr>
            </w:pPr>
            <w:r>
              <w:rPr>
                <w:rFonts w:asciiTheme="minorHAnsi" w:hAnsiTheme="minorHAnsi"/>
                <w:b/>
                <w:bCs/>
                <w:sz w:val="24"/>
                <w:szCs w:val="24"/>
                <w:lang w:val="en-GB"/>
              </w:rPr>
              <w:t>Research Method</w:t>
            </w:r>
            <w:r w:rsidR="00DF0CDB" w:rsidRPr="00D817D0">
              <w:rPr>
                <w:rFonts w:asciiTheme="minorHAnsi" w:hAnsiTheme="minorHAnsi"/>
                <w:b/>
                <w:bCs/>
                <w:sz w:val="24"/>
                <w:szCs w:val="24"/>
                <w:lang w:val="en-GB"/>
              </w:rPr>
              <w:t xml:space="preserve">: </w:t>
            </w:r>
          </w:p>
          <w:p w:rsidR="00DF0CDB" w:rsidRPr="00D817D0" w:rsidRDefault="00AB68EA" w:rsidP="009B7DD4">
            <w:pPr>
              <w:pStyle w:val="Betarp"/>
              <w:spacing w:after="0" w:line="240" w:lineRule="auto"/>
              <w:jc w:val="right"/>
              <w:rPr>
                <w:rFonts w:asciiTheme="minorHAnsi" w:hAnsiTheme="minorHAnsi"/>
                <w:bCs/>
                <w:sz w:val="24"/>
                <w:szCs w:val="24"/>
                <w:lang w:val="en-GB"/>
              </w:rPr>
            </w:pPr>
            <w:r>
              <w:rPr>
                <w:rFonts w:asciiTheme="minorHAnsi" w:hAnsiTheme="minorHAnsi"/>
                <w:bCs/>
                <w:sz w:val="24"/>
                <w:szCs w:val="24"/>
                <w:lang w:val="en-GB"/>
              </w:rPr>
              <w:t>On-line</w:t>
            </w:r>
            <w:r w:rsidR="009B7DD4">
              <w:rPr>
                <w:rFonts w:asciiTheme="minorHAnsi" w:hAnsiTheme="minorHAnsi"/>
                <w:bCs/>
                <w:sz w:val="24"/>
                <w:szCs w:val="24"/>
                <w:lang w:val="en-GB"/>
              </w:rPr>
              <w:t xml:space="preserve"> questionnaire</w:t>
            </w:r>
            <w:r w:rsidR="00DF0CDB" w:rsidRPr="00D817D0">
              <w:rPr>
                <w:rFonts w:asciiTheme="minorHAnsi" w:hAnsiTheme="minorHAnsi"/>
                <w:bCs/>
                <w:sz w:val="24"/>
                <w:szCs w:val="24"/>
                <w:lang w:val="en-GB"/>
              </w:rPr>
              <w:t>.</w:t>
            </w:r>
          </w:p>
          <w:p w:rsidR="00DF0CDB" w:rsidRPr="00D817D0" w:rsidRDefault="009B7DD4" w:rsidP="00DF0CDB">
            <w:pPr>
              <w:pStyle w:val="Betarp"/>
              <w:spacing w:after="0" w:line="240" w:lineRule="auto"/>
              <w:rPr>
                <w:rFonts w:asciiTheme="minorHAnsi" w:hAnsiTheme="minorHAnsi"/>
                <w:bCs/>
                <w:sz w:val="24"/>
                <w:szCs w:val="24"/>
                <w:lang w:val="en-GB"/>
              </w:rPr>
            </w:pPr>
            <w:r>
              <w:rPr>
                <w:rFonts w:asciiTheme="minorHAnsi" w:hAnsiTheme="minorHAnsi"/>
                <w:b/>
                <w:bCs/>
                <w:sz w:val="24"/>
                <w:szCs w:val="24"/>
                <w:lang w:val="en-GB"/>
              </w:rPr>
              <w:t>Target Groups</w:t>
            </w:r>
            <w:r w:rsidR="00DF0CDB" w:rsidRPr="00D817D0">
              <w:rPr>
                <w:rFonts w:asciiTheme="minorHAnsi" w:hAnsiTheme="minorHAnsi"/>
                <w:b/>
                <w:bCs/>
                <w:sz w:val="24"/>
                <w:szCs w:val="24"/>
                <w:lang w:val="en-GB"/>
              </w:rPr>
              <w:t xml:space="preserve">: </w:t>
            </w:r>
          </w:p>
          <w:p w:rsidR="00DF0CDB" w:rsidRPr="00D817D0" w:rsidRDefault="009B7DD4" w:rsidP="00DF0CDB">
            <w:pPr>
              <w:pStyle w:val="Betarp"/>
              <w:numPr>
                <w:ilvl w:val="0"/>
                <w:numId w:val="2"/>
              </w:numPr>
              <w:spacing w:after="0" w:line="240" w:lineRule="auto"/>
              <w:rPr>
                <w:rFonts w:asciiTheme="minorHAnsi" w:hAnsiTheme="minorHAnsi"/>
                <w:bCs/>
                <w:sz w:val="24"/>
                <w:szCs w:val="24"/>
                <w:lang w:val="en-GB"/>
              </w:rPr>
            </w:pPr>
            <w:r>
              <w:rPr>
                <w:rFonts w:asciiTheme="minorHAnsi" w:hAnsiTheme="minorHAnsi"/>
                <w:bCs/>
                <w:sz w:val="24"/>
                <w:szCs w:val="24"/>
                <w:lang w:val="en-GB"/>
              </w:rPr>
              <w:t>Teachers of the Programme</w:t>
            </w:r>
          </w:p>
          <w:p w:rsidR="00DF0CDB" w:rsidRPr="00D817D0" w:rsidRDefault="009B7DD4" w:rsidP="00DF0CDB">
            <w:pPr>
              <w:pStyle w:val="Betarp"/>
              <w:numPr>
                <w:ilvl w:val="0"/>
                <w:numId w:val="2"/>
              </w:numPr>
              <w:spacing w:after="0" w:line="240" w:lineRule="auto"/>
              <w:rPr>
                <w:rFonts w:asciiTheme="minorHAnsi" w:hAnsiTheme="minorHAnsi"/>
                <w:bCs/>
                <w:sz w:val="24"/>
                <w:szCs w:val="24"/>
                <w:lang w:val="en-GB"/>
              </w:rPr>
            </w:pPr>
            <w:r>
              <w:rPr>
                <w:rFonts w:asciiTheme="minorHAnsi" w:hAnsiTheme="minorHAnsi"/>
                <w:bCs/>
                <w:sz w:val="24"/>
                <w:szCs w:val="24"/>
                <w:lang w:val="en-GB"/>
              </w:rPr>
              <w:t>Teachers outside the Programme</w:t>
            </w:r>
          </w:p>
          <w:p w:rsidR="00DF0CDB" w:rsidRPr="00D817D0" w:rsidRDefault="009B7DD4" w:rsidP="00DF0CDB">
            <w:pPr>
              <w:pStyle w:val="Betarp"/>
              <w:numPr>
                <w:ilvl w:val="0"/>
                <w:numId w:val="2"/>
              </w:numPr>
              <w:spacing w:after="0" w:line="240" w:lineRule="auto"/>
              <w:rPr>
                <w:rFonts w:asciiTheme="minorHAnsi" w:hAnsiTheme="minorHAnsi"/>
                <w:bCs/>
                <w:sz w:val="24"/>
                <w:szCs w:val="24"/>
                <w:lang w:val="en-GB"/>
              </w:rPr>
            </w:pPr>
            <w:r>
              <w:rPr>
                <w:rFonts w:asciiTheme="minorHAnsi" w:hAnsiTheme="minorHAnsi"/>
                <w:bCs/>
                <w:sz w:val="24"/>
                <w:szCs w:val="24"/>
                <w:lang w:val="en-GB"/>
              </w:rPr>
              <w:t>Schoolchildren of the Programme</w:t>
            </w:r>
            <w:r w:rsidR="00DF0CDB" w:rsidRPr="00D817D0">
              <w:rPr>
                <w:rFonts w:asciiTheme="minorHAnsi" w:hAnsiTheme="minorHAnsi"/>
                <w:bCs/>
                <w:sz w:val="24"/>
                <w:szCs w:val="24"/>
                <w:lang w:val="en-GB"/>
              </w:rPr>
              <w:t xml:space="preserve">* </w:t>
            </w:r>
          </w:p>
          <w:p w:rsidR="00DF0CDB" w:rsidRPr="00D817D0" w:rsidRDefault="00AA236F" w:rsidP="00DF0CDB">
            <w:pPr>
              <w:pStyle w:val="Betarp"/>
              <w:numPr>
                <w:ilvl w:val="0"/>
                <w:numId w:val="2"/>
              </w:numPr>
              <w:spacing w:after="0" w:line="240" w:lineRule="auto"/>
              <w:rPr>
                <w:rFonts w:asciiTheme="minorHAnsi" w:hAnsiTheme="minorHAnsi"/>
                <w:bCs/>
                <w:sz w:val="24"/>
                <w:szCs w:val="24"/>
                <w:lang w:val="en-GB"/>
              </w:rPr>
            </w:pPr>
            <w:r>
              <w:rPr>
                <w:rFonts w:asciiTheme="minorHAnsi" w:hAnsiTheme="minorHAnsi"/>
                <w:bCs/>
                <w:sz w:val="24"/>
                <w:szCs w:val="24"/>
                <w:lang w:val="en-GB"/>
              </w:rPr>
              <w:t>Schoolchildren outside the Programme</w:t>
            </w:r>
            <w:r w:rsidR="00DF0CDB" w:rsidRPr="00D817D0">
              <w:rPr>
                <w:rFonts w:asciiTheme="minorHAnsi" w:hAnsiTheme="minorHAnsi"/>
                <w:bCs/>
                <w:sz w:val="24"/>
                <w:szCs w:val="24"/>
                <w:lang w:val="en-GB"/>
              </w:rPr>
              <w:t xml:space="preserve">* </w:t>
            </w:r>
          </w:p>
          <w:p w:rsidR="00DF0CDB" w:rsidRPr="00D817D0" w:rsidRDefault="00505580" w:rsidP="00505580">
            <w:pPr>
              <w:pStyle w:val="Betarp"/>
              <w:numPr>
                <w:ilvl w:val="0"/>
                <w:numId w:val="2"/>
              </w:numPr>
              <w:spacing w:after="0" w:line="240" w:lineRule="auto"/>
              <w:rPr>
                <w:rFonts w:asciiTheme="minorHAnsi" w:hAnsiTheme="minorHAnsi"/>
                <w:bCs/>
                <w:sz w:val="24"/>
                <w:szCs w:val="24"/>
                <w:lang w:val="en-GB"/>
              </w:rPr>
            </w:pPr>
            <w:r>
              <w:rPr>
                <w:rFonts w:asciiTheme="minorHAnsi" w:hAnsiTheme="minorHAnsi"/>
                <w:bCs/>
                <w:sz w:val="24"/>
                <w:szCs w:val="24"/>
                <w:lang w:val="en-GB"/>
              </w:rPr>
              <w:t>School administration representatives participating in the Programme</w:t>
            </w:r>
            <w:r w:rsidR="00DF0CDB" w:rsidRPr="00D817D0">
              <w:rPr>
                <w:rFonts w:asciiTheme="minorHAnsi" w:hAnsiTheme="minorHAnsi"/>
                <w:bCs/>
                <w:sz w:val="24"/>
                <w:szCs w:val="24"/>
                <w:lang w:val="en-GB"/>
              </w:rPr>
              <w:t xml:space="preserve"> </w:t>
            </w:r>
          </w:p>
        </w:tc>
      </w:tr>
      <w:tr w:rsidR="00DF0CDB" w:rsidRPr="00D817D0" w:rsidTr="00EE6BFD">
        <w:trPr>
          <w:trHeight w:val="373"/>
        </w:trPr>
        <w:tc>
          <w:tcPr>
            <w:tcW w:w="5000" w:type="pct"/>
            <w:gridSpan w:val="4"/>
          </w:tcPr>
          <w:p w:rsidR="00DF0CDB" w:rsidRPr="00D817D0" w:rsidRDefault="00AB68EA" w:rsidP="00AB68EA">
            <w:pPr>
              <w:pStyle w:val="Betarp"/>
              <w:spacing w:after="0" w:line="240" w:lineRule="auto"/>
              <w:rPr>
                <w:rFonts w:asciiTheme="minorHAnsi" w:hAnsiTheme="minorHAnsi"/>
                <w:b/>
                <w:bCs/>
                <w:sz w:val="24"/>
                <w:szCs w:val="24"/>
                <w:lang w:val="en-GB"/>
              </w:rPr>
            </w:pPr>
            <w:r>
              <w:rPr>
                <w:rFonts w:asciiTheme="minorHAnsi" w:hAnsiTheme="minorHAnsi"/>
                <w:b/>
                <w:bCs/>
                <w:sz w:val="24"/>
                <w:szCs w:val="24"/>
                <w:lang w:val="en-GB"/>
              </w:rPr>
              <w:t xml:space="preserve">Data </w:t>
            </w:r>
            <w:r w:rsidR="00181076">
              <w:rPr>
                <w:rFonts w:asciiTheme="minorHAnsi" w:hAnsiTheme="minorHAnsi"/>
                <w:b/>
                <w:bCs/>
                <w:sz w:val="24"/>
                <w:szCs w:val="24"/>
                <w:lang w:val="en-GB"/>
              </w:rPr>
              <w:t>National</w:t>
            </w:r>
            <w:r>
              <w:rPr>
                <w:rFonts w:asciiTheme="minorHAnsi" w:hAnsiTheme="minorHAnsi"/>
                <w:b/>
                <w:bCs/>
                <w:sz w:val="24"/>
                <w:szCs w:val="24"/>
                <w:lang w:val="en-GB"/>
              </w:rPr>
              <w:t>isation for Instrument Validation</w:t>
            </w:r>
            <w:r w:rsidR="00DF0CDB" w:rsidRPr="00D817D0">
              <w:rPr>
                <w:rFonts w:asciiTheme="minorHAnsi" w:hAnsiTheme="minorHAnsi"/>
                <w:b/>
                <w:bCs/>
                <w:sz w:val="24"/>
                <w:szCs w:val="24"/>
                <w:lang w:val="en-GB"/>
              </w:rPr>
              <w:t>.</w:t>
            </w:r>
          </w:p>
        </w:tc>
      </w:tr>
      <w:tr w:rsidR="00AB68EA" w:rsidRPr="00D817D0" w:rsidTr="00EE6BFD">
        <w:tc>
          <w:tcPr>
            <w:tcW w:w="664" w:type="pct"/>
          </w:tcPr>
          <w:p w:rsidR="00DF0CDB" w:rsidRPr="00D817D0" w:rsidRDefault="00AB68EA" w:rsidP="00DF0CDB">
            <w:pPr>
              <w:pStyle w:val="Betarp"/>
              <w:spacing w:line="240" w:lineRule="auto"/>
              <w:rPr>
                <w:rFonts w:asciiTheme="minorHAnsi" w:hAnsiTheme="minorHAnsi"/>
                <w:b/>
                <w:bCs/>
                <w:sz w:val="24"/>
                <w:szCs w:val="24"/>
                <w:lang w:val="en-GB"/>
              </w:rPr>
            </w:pPr>
            <w:r>
              <w:rPr>
                <w:rFonts w:asciiTheme="minorHAnsi" w:hAnsiTheme="minorHAnsi"/>
                <w:b/>
                <w:bCs/>
                <w:sz w:val="24"/>
                <w:szCs w:val="24"/>
                <w:lang w:val="en-GB"/>
              </w:rPr>
              <w:t xml:space="preserve">Diagnostic Research 3 and </w:t>
            </w:r>
            <w:r w:rsidRPr="00D817D0">
              <w:rPr>
                <w:rFonts w:asciiTheme="minorHAnsi" w:hAnsiTheme="minorHAnsi"/>
                <w:b/>
                <w:bCs/>
                <w:sz w:val="24"/>
                <w:szCs w:val="24"/>
                <w:lang w:val="en-GB"/>
              </w:rPr>
              <w:t>4</w:t>
            </w:r>
          </w:p>
          <w:p w:rsidR="00DF0CDB" w:rsidRPr="00D817D0" w:rsidRDefault="00DF0CDB" w:rsidP="00DF0CDB">
            <w:pPr>
              <w:pStyle w:val="Betarp"/>
              <w:spacing w:line="240" w:lineRule="auto"/>
              <w:rPr>
                <w:rFonts w:asciiTheme="minorHAnsi" w:hAnsiTheme="minorHAnsi"/>
                <w:b/>
                <w:bCs/>
                <w:sz w:val="24"/>
                <w:szCs w:val="24"/>
                <w:lang w:val="en-GB"/>
              </w:rPr>
            </w:pPr>
          </w:p>
        </w:tc>
        <w:tc>
          <w:tcPr>
            <w:tcW w:w="1049" w:type="pct"/>
          </w:tcPr>
          <w:p w:rsidR="00DF0CDB" w:rsidRPr="00D817D0" w:rsidRDefault="00AB68EA" w:rsidP="00DF0CDB">
            <w:pPr>
              <w:pStyle w:val="Betarp"/>
              <w:spacing w:line="240" w:lineRule="auto"/>
              <w:rPr>
                <w:rFonts w:asciiTheme="minorHAnsi" w:hAnsiTheme="minorHAnsi"/>
                <w:bCs/>
                <w:sz w:val="24"/>
                <w:szCs w:val="24"/>
                <w:lang w:val="en-GB"/>
              </w:rPr>
            </w:pPr>
            <w:r>
              <w:rPr>
                <w:rFonts w:asciiTheme="minorHAnsi" w:hAnsiTheme="minorHAnsi"/>
                <w:bCs/>
                <w:sz w:val="24"/>
                <w:szCs w:val="24"/>
                <w:lang w:val="en-GB"/>
              </w:rPr>
              <w:t>Enquiry Schools</w:t>
            </w:r>
            <w:r w:rsidR="00DF0CDB" w:rsidRPr="00D817D0">
              <w:rPr>
                <w:rFonts w:asciiTheme="minorHAnsi" w:hAnsiTheme="minorHAnsi"/>
                <w:bCs/>
                <w:sz w:val="24"/>
                <w:szCs w:val="24"/>
                <w:lang w:val="en-GB"/>
              </w:rPr>
              <w:t xml:space="preserve"> (20)</w:t>
            </w:r>
          </w:p>
          <w:p w:rsidR="00DF0CDB" w:rsidRPr="00D817D0" w:rsidRDefault="00AB68EA" w:rsidP="00DF0CDB">
            <w:pPr>
              <w:pStyle w:val="Betarp"/>
              <w:spacing w:line="240" w:lineRule="auto"/>
              <w:rPr>
                <w:rFonts w:asciiTheme="minorHAnsi" w:hAnsiTheme="minorHAnsi"/>
                <w:bCs/>
                <w:sz w:val="24"/>
                <w:szCs w:val="24"/>
                <w:lang w:val="en-GB"/>
              </w:rPr>
            </w:pPr>
            <w:r>
              <w:rPr>
                <w:rFonts w:asciiTheme="minorHAnsi" w:hAnsiTheme="minorHAnsi"/>
                <w:bCs/>
                <w:sz w:val="24"/>
                <w:szCs w:val="24"/>
                <w:lang w:val="en-GB"/>
              </w:rPr>
              <w:t>Change Schools</w:t>
            </w:r>
            <w:r w:rsidR="00DF0CDB" w:rsidRPr="00D817D0">
              <w:rPr>
                <w:rFonts w:asciiTheme="minorHAnsi" w:hAnsiTheme="minorHAnsi"/>
                <w:bCs/>
                <w:sz w:val="24"/>
                <w:szCs w:val="24"/>
                <w:lang w:val="en-GB"/>
              </w:rPr>
              <w:t xml:space="preserve"> (20)</w:t>
            </w:r>
          </w:p>
          <w:p w:rsidR="00DF0CDB" w:rsidRPr="00D817D0" w:rsidRDefault="00DF0CDB" w:rsidP="00DF0CDB">
            <w:pPr>
              <w:pStyle w:val="Betarp"/>
              <w:spacing w:line="240" w:lineRule="auto"/>
              <w:rPr>
                <w:rFonts w:asciiTheme="minorHAnsi" w:hAnsiTheme="minorHAnsi"/>
                <w:bCs/>
                <w:sz w:val="24"/>
                <w:szCs w:val="24"/>
                <w:lang w:val="en-GB"/>
              </w:rPr>
            </w:pPr>
          </w:p>
        </w:tc>
        <w:tc>
          <w:tcPr>
            <w:tcW w:w="1486" w:type="pct"/>
          </w:tcPr>
          <w:p w:rsidR="00DF0CDB" w:rsidRPr="00D817D0" w:rsidRDefault="00AB68EA" w:rsidP="00DF0CDB">
            <w:pPr>
              <w:pStyle w:val="Betarp"/>
              <w:spacing w:after="120" w:line="240" w:lineRule="auto"/>
              <w:rPr>
                <w:rFonts w:asciiTheme="minorHAnsi" w:hAnsiTheme="minorHAnsi"/>
                <w:bCs/>
                <w:sz w:val="24"/>
                <w:szCs w:val="24"/>
                <w:lang w:val="en-GB"/>
              </w:rPr>
            </w:pPr>
            <w:r>
              <w:rPr>
                <w:rFonts w:asciiTheme="minorHAnsi" w:hAnsiTheme="minorHAnsi"/>
                <w:b/>
                <w:bCs/>
                <w:sz w:val="24"/>
                <w:szCs w:val="24"/>
                <w:lang w:val="en-GB"/>
              </w:rPr>
              <w:t xml:space="preserve">In-Depth Interview </w:t>
            </w:r>
            <w:r w:rsidR="00DF0CDB" w:rsidRPr="00D817D0">
              <w:rPr>
                <w:rFonts w:asciiTheme="minorHAnsi" w:hAnsiTheme="minorHAnsi"/>
                <w:bCs/>
                <w:sz w:val="24"/>
                <w:szCs w:val="24"/>
                <w:lang w:val="en-GB"/>
              </w:rPr>
              <w:t xml:space="preserve">(IDI) </w:t>
            </w:r>
            <w:r>
              <w:rPr>
                <w:rFonts w:asciiTheme="minorHAnsi" w:hAnsiTheme="minorHAnsi"/>
                <w:bCs/>
                <w:sz w:val="24"/>
                <w:szCs w:val="24"/>
                <w:lang w:val="en-GB"/>
              </w:rPr>
              <w:t>with School Coordinator and Subject Teacher</w:t>
            </w:r>
            <w:r w:rsidR="00DF0CDB" w:rsidRPr="00D817D0">
              <w:rPr>
                <w:rFonts w:asciiTheme="minorHAnsi" w:hAnsiTheme="minorHAnsi"/>
                <w:bCs/>
                <w:sz w:val="24"/>
                <w:szCs w:val="24"/>
                <w:lang w:val="en-GB"/>
              </w:rPr>
              <w:t xml:space="preserve">. </w:t>
            </w:r>
          </w:p>
          <w:p w:rsidR="00AB68EA" w:rsidRPr="00D817D0" w:rsidRDefault="00AB68EA" w:rsidP="00AB68EA">
            <w:pPr>
              <w:pStyle w:val="Betarp"/>
              <w:spacing w:after="120" w:line="240" w:lineRule="auto"/>
              <w:rPr>
                <w:rFonts w:asciiTheme="minorHAnsi" w:hAnsiTheme="minorHAnsi"/>
                <w:bCs/>
                <w:sz w:val="24"/>
                <w:szCs w:val="24"/>
                <w:lang w:val="en-GB"/>
              </w:rPr>
            </w:pPr>
            <w:r>
              <w:rPr>
                <w:rFonts w:asciiTheme="minorHAnsi" w:hAnsiTheme="minorHAnsi"/>
                <w:b/>
                <w:bCs/>
                <w:sz w:val="24"/>
                <w:szCs w:val="24"/>
                <w:lang w:val="en-GB"/>
              </w:rPr>
              <w:t>Focus G</w:t>
            </w:r>
            <w:r w:rsidRPr="00D817D0">
              <w:rPr>
                <w:rFonts w:asciiTheme="minorHAnsi" w:hAnsiTheme="minorHAnsi"/>
                <w:b/>
                <w:bCs/>
                <w:sz w:val="24"/>
                <w:szCs w:val="24"/>
                <w:lang w:val="en-GB"/>
              </w:rPr>
              <w:t>r</w:t>
            </w:r>
            <w:r>
              <w:rPr>
                <w:rFonts w:asciiTheme="minorHAnsi" w:hAnsiTheme="minorHAnsi"/>
                <w:b/>
                <w:bCs/>
                <w:sz w:val="24"/>
                <w:szCs w:val="24"/>
                <w:lang w:val="en-GB"/>
              </w:rPr>
              <w:t>o</w:t>
            </w:r>
            <w:r w:rsidRPr="00D817D0">
              <w:rPr>
                <w:rFonts w:asciiTheme="minorHAnsi" w:hAnsiTheme="minorHAnsi"/>
                <w:b/>
                <w:bCs/>
                <w:sz w:val="24"/>
                <w:szCs w:val="24"/>
                <w:lang w:val="en-GB"/>
              </w:rPr>
              <w:t>up</w:t>
            </w:r>
            <w:r w:rsidRPr="00D817D0">
              <w:rPr>
                <w:rFonts w:asciiTheme="minorHAnsi" w:hAnsiTheme="minorHAnsi"/>
                <w:bCs/>
                <w:sz w:val="24"/>
                <w:szCs w:val="24"/>
                <w:lang w:val="en-GB"/>
              </w:rPr>
              <w:t xml:space="preserve"> (FGD) </w:t>
            </w:r>
            <w:r>
              <w:rPr>
                <w:rFonts w:asciiTheme="minorHAnsi" w:hAnsiTheme="minorHAnsi"/>
                <w:bCs/>
                <w:sz w:val="24"/>
                <w:szCs w:val="24"/>
                <w:lang w:val="en-GB"/>
              </w:rPr>
              <w:t xml:space="preserve">with </w:t>
            </w:r>
            <w:r w:rsidR="006404C3">
              <w:rPr>
                <w:rFonts w:asciiTheme="minorHAnsi" w:hAnsiTheme="minorHAnsi"/>
                <w:bCs/>
                <w:sz w:val="24"/>
                <w:szCs w:val="24"/>
                <w:lang w:val="en-GB"/>
              </w:rPr>
              <w:t>Schoolchildren p</w:t>
            </w:r>
            <w:r>
              <w:rPr>
                <w:rFonts w:asciiTheme="minorHAnsi" w:hAnsiTheme="minorHAnsi"/>
                <w:bCs/>
                <w:sz w:val="24"/>
                <w:szCs w:val="24"/>
                <w:lang w:val="en-GB"/>
              </w:rPr>
              <w:t>articipating in the Programme</w:t>
            </w:r>
            <w:r w:rsidRPr="00D817D0">
              <w:rPr>
                <w:rFonts w:asciiTheme="minorHAnsi" w:hAnsiTheme="minorHAnsi"/>
                <w:bCs/>
                <w:sz w:val="24"/>
                <w:szCs w:val="24"/>
                <w:lang w:val="en-GB"/>
              </w:rPr>
              <w:t>.</w:t>
            </w:r>
          </w:p>
          <w:p w:rsidR="00DF0CDB" w:rsidRPr="00D817D0" w:rsidRDefault="00AB68EA" w:rsidP="00AB68EA">
            <w:pPr>
              <w:pStyle w:val="Betarp"/>
              <w:spacing w:after="120" w:line="240" w:lineRule="auto"/>
              <w:rPr>
                <w:rFonts w:asciiTheme="minorHAnsi" w:hAnsiTheme="minorHAnsi"/>
                <w:bCs/>
                <w:sz w:val="24"/>
                <w:szCs w:val="24"/>
                <w:lang w:val="en-GB"/>
              </w:rPr>
            </w:pPr>
            <w:r>
              <w:rPr>
                <w:rFonts w:asciiTheme="minorHAnsi" w:hAnsiTheme="minorHAnsi"/>
                <w:b/>
                <w:bCs/>
                <w:sz w:val="24"/>
                <w:szCs w:val="24"/>
                <w:lang w:val="en-GB"/>
              </w:rPr>
              <w:t>Class Observation</w:t>
            </w:r>
            <w:r w:rsidRPr="00D817D0">
              <w:rPr>
                <w:rFonts w:asciiTheme="minorHAnsi" w:hAnsiTheme="minorHAnsi"/>
                <w:bCs/>
                <w:sz w:val="24"/>
                <w:szCs w:val="24"/>
                <w:lang w:val="en-GB"/>
              </w:rPr>
              <w:t xml:space="preserve"> </w:t>
            </w:r>
            <w:r>
              <w:rPr>
                <w:rFonts w:asciiTheme="minorHAnsi" w:hAnsiTheme="minorHAnsi"/>
                <w:bCs/>
                <w:sz w:val="24"/>
                <w:szCs w:val="24"/>
                <w:lang w:val="en-GB"/>
              </w:rPr>
              <w:t>by teachers and schoolchildren of the Programme.</w:t>
            </w:r>
          </w:p>
        </w:tc>
        <w:tc>
          <w:tcPr>
            <w:tcW w:w="1801" w:type="pct"/>
          </w:tcPr>
          <w:p w:rsidR="00AB68EA" w:rsidRDefault="00AB68EA" w:rsidP="00AB68EA">
            <w:pPr>
              <w:pStyle w:val="Betarp"/>
              <w:spacing w:after="0" w:line="240" w:lineRule="auto"/>
              <w:jc w:val="center"/>
              <w:rPr>
                <w:rFonts w:asciiTheme="minorHAnsi" w:hAnsiTheme="minorHAnsi"/>
                <w:b/>
                <w:bCs/>
                <w:sz w:val="24"/>
                <w:szCs w:val="24"/>
                <w:lang w:val="en-GB"/>
              </w:rPr>
            </w:pPr>
            <w:r>
              <w:rPr>
                <w:rFonts w:asciiTheme="minorHAnsi" w:hAnsiTheme="minorHAnsi"/>
                <w:b/>
                <w:bCs/>
                <w:sz w:val="24"/>
                <w:szCs w:val="24"/>
                <w:lang w:val="en-GB"/>
              </w:rPr>
              <w:t>Research Method</w:t>
            </w:r>
            <w:r w:rsidRPr="00D817D0">
              <w:rPr>
                <w:rFonts w:asciiTheme="minorHAnsi" w:hAnsiTheme="minorHAnsi"/>
                <w:b/>
                <w:bCs/>
                <w:sz w:val="24"/>
                <w:szCs w:val="24"/>
                <w:lang w:val="en-GB"/>
              </w:rPr>
              <w:t xml:space="preserve">: </w:t>
            </w:r>
          </w:p>
          <w:p w:rsidR="00AB68EA" w:rsidRPr="00D817D0" w:rsidRDefault="00AB68EA" w:rsidP="00AB68EA">
            <w:pPr>
              <w:pStyle w:val="Betarp"/>
              <w:spacing w:after="0" w:line="240" w:lineRule="auto"/>
              <w:jc w:val="right"/>
              <w:rPr>
                <w:rFonts w:asciiTheme="minorHAnsi" w:hAnsiTheme="minorHAnsi"/>
                <w:bCs/>
                <w:sz w:val="24"/>
                <w:szCs w:val="24"/>
                <w:lang w:val="en-GB"/>
              </w:rPr>
            </w:pPr>
            <w:r>
              <w:rPr>
                <w:rFonts w:asciiTheme="minorHAnsi" w:hAnsiTheme="minorHAnsi"/>
                <w:bCs/>
                <w:sz w:val="24"/>
                <w:szCs w:val="24"/>
                <w:lang w:val="en-GB"/>
              </w:rPr>
              <w:t>On-line questionnaire</w:t>
            </w:r>
            <w:r w:rsidRPr="00D817D0">
              <w:rPr>
                <w:rFonts w:asciiTheme="minorHAnsi" w:hAnsiTheme="minorHAnsi"/>
                <w:bCs/>
                <w:sz w:val="24"/>
                <w:szCs w:val="24"/>
                <w:lang w:val="en-GB"/>
              </w:rPr>
              <w:t>.</w:t>
            </w:r>
          </w:p>
          <w:p w:rsidR="00AB68EA" w:rsidRPr="00D817D0" w:rsidRDefault="00AB68EA" w:rsidP="00AB68EA">
            <w:pPr>
              <w:pStyle w:val="Betarp"/>
              <w:spacing w:after="0" w:line="240" w:lineRule="auto"/>
              <w:rPr>
                <w:rFonts w:asciiTheme="minorHAnsi" w:hAnsiTheme="minorHAnsi"/>
                <w:bCs/>
                <w:sz w:val="24"/>
                <w:szCs w:val="24"/>
                <w:lang w:val="en-GB"/>
              </w:rPr>
            </w:pPr>
            <w:r>
              <w:rPr>
                <w:rFonts w:asciiTheme="minorHAnsi" w:hAnsiTheme="minorHAnsi"/>
                <w:b/>
                <w:bCs/>
                <w:sz w:val="24"/>
                <w:szCs w:val="24"/>
                <w:lang w:val="en-GB"/>
              </w:rPr>
              <w:t>Target Groups</w:t>
            </w:r>
            <w:r w:rsidRPr="00D817D0">
              <w:rPr>
                <w:rFonts w:asciiTheme="minorHAnsi" w:hAnsiTheme="minorHAnsi"/>
                <w:b/>
                <w:bCs/>
                <w:sz w:val="24"/>
                <w:szCs w:val="24"/>
                <w:lang w:val="en-GB"/>
              </w:rPr>
              <w:t xml:space="preserve">: </w:t>
            </w:r>
          </w:p>
          <w:p w:rsidR="00AB68EA" w:rsidRPr="00D817D0" w:rsidRDefault="00AB68EA" w:rsidP="00AB68EA">
            <w:pPr>
              <w:pStyle w:val="Betarp"/>
              <w:numPr>
                <w:ilvl w:val="0"/>
                <w:numId w:val="2"/>
              </w:numPr>
              <w:spacing w:after="0" w:line="240" w:lineRule="auto"/>
              <w:rPr>
                <w:rFonts w:asciiTheme="minorHAnsi" w:hAnsiTheme="minorHAnsi"/>
                <w:bCs/>
                <w:sz w:val="24"/>
                <w:szCs w:val="24"/>
                <w:lang w:val="en-GB"/>
              </w:rPr>
            </w:pPr>
            <w:r>
              <w:rPr>
                <w:rFonts w:asciiTheme="minorHAnsi" w:hAnsiTheme="minorHAnsi"/>
                <w:bCs/>
                <w:sz w:val="24"/>
                <w:szCs w:val="24"/>
                <w:lang w:val="en-GB"/>
              </w:rPr>
              <w:t>Teachers of the Programme</w:t>
            </w:r>
          </w:p>
          <w:p w:rsidR="00AB68EA" w:rsidRPr="00D817D0" w:rsidRDefault="00AB68EA" w:rsidP="00AB68EA">
            <w:pPr>
              <w:pStyle w:val="Betarp"/>
              <w:numPr>
                <w:ilvl w:val="0"/>
                <w:numId w:val="2"/>
              </w:numPr>
              <w:spacing w:after="0" w:line="240" w:lineRule="auto"/>
              <w:rPr>
                <w:rFonts w:asciiTheme="minorHAnsi" w:hAnsiTheme="minorHAnsi"/>
                <w:bCs/>
                <w:sz w:val="24"/>
                <w:szCs w:val="24"/>
                <w:lang w:val="en-GB"/>
              </w:rPr>
            </w:pPr>
            <w:r>
              <w:rPr>
                <w:rFonts w:asciiTheme="minorHAnsi" w:hAnsiTheme="minorHAnsi"/>
                <w:bCs/>
                <w:sz w:val="24"/>
                <w:szCs w:val="24"/>
                <w:lang w:val="en-GB"/>
              </w:rPr>
              <w:t>Teachers outside the Programme</w:t>
            </w:r>
          </w:p>
          <w:p w:rsidR="00AB68EA" w:rsidRPr="00D817D0" w:rsidRDefault="00AB68EA" w:rsidP="00AB68EA">
            <w:pPr>
              <w:pStyle w:val="Betarp"/>
              <w:numPr>
                <w:ilvl w:val="0"/>
                <w:numId w:val="2"/>
              </w:numPr>
              <w:spacing w:after="0" w:line="240" w:lineRule="auto"/>
              <w:rPr>
                <w:rFonts w:asciiTheme="minorHAnsi" w:hAnsiTheme="minorHAnsi"/>
                <w:bCs/>
                <w:sz w:val="24"/>
                <w:szCs w:val="24"/>
                <w:lang w:val="en-GB"/>
              </w:rPr>
            </w:pPr>
            <w:r>
              <w:rPr>
                <w:rFonts w:asciiTheme="minorHAnsi" w:hAnsiTheme="minorHAnsi"/>
                <w:bCs/>
                <w:sz w:val="24"/>
                <w:szCs w:val="24"/>
                <w:lang w:val="en-GB"/>
              </w:rPr>
              <w:t>Schoolchildren of the Programme</w:t>
            </w:r>
            <w:r w:rsidRPr="00D817D0">
              <w:rPr>
                <w:rFonts w:asciiTheme="minorHAnsi" w:hAnsiTheme="minorHAnsi"/>
                <w:bCs/>
                <w:sz w:val="24"/>
                <w:szCs w:val="24"/>
                <w:lang w:val="en-GB"/>
              </w:rPr>
              <w:t xml:space="preserve">* </w:t>
            </w:r>
          </w:p>
          <w:p w:rsidR="00AB68EA" w:rsidRPr="00D817D0" w:rsidRDefault="00AB68EA" w:rsidP="00AB68EA">
            <w:pPr>
              <w:pStyle w:val="Betarp"/>
              <w:numPr>
                <w:ilvl w:val="0"/>
                <w:numId w:val="2"/>
              </w:numPr>
              <w:spacing w:after="0" w:line="240" w:lineRule="auto"/>
              <w:rPr>
                <w:rFonts w:asciiTheme="minorHAnsi" w:hAnsiTheme="minorHAnsi"/>
                <w:bCs/>
                <w:sz w:val="24"/>
                <w:szCs w:val="24"/>
                <w:lang w:val="en-GB"/>
              </w:rPr>
            </w:pPr>
            <w:r>
              <w:rPr>
                <w:rFonts w:asciiTheme="minorHAnsi" w:hAnsiTheme="minorHAnsi"/>
                <w:bCs/>
                <w:sz w:val="24"/>
                <w:szCs w:val="24"/>
                <w:lang w:val="en-GB"/>
              </w:rPr>
              <w:t>Schoolchildren outside the Programme</w:t>
            </w:r>
            <w:r w:rsidRPr="00D817D0">
              <w:rPr>
                <w:rFonts w:asciiTheme="minorHAnsi" w:hAnsiTheme="minorHAnsi"/>
                <w:bCs/>
                <w:sz w:val="24"/>
                <w:szCs w:val="24"/>
                <w:lang w:val="en-GB"/>
              </w:rPr>
              <w:t xml:space="preserve">* </w:t>
            </w:r>
          </w:p>
          <w:p w:rsidR="00DF0CDB" w:rsidRPr="00D817D0" w:rsidRDefault="00AB68EA" w:rsidP="00AB68EA">
            <w:pPr>
              <w:pStyle w:val="Betarp"/>
              <w:numPr>
                <w:ilvl w:val="0"/>
                <w:numId w:val="3"/>
              </w:numPr>
              <w:spacing w:after="0" w:line="240" w:lineRule="auto"/>
              <w:rPr>
                <w:rFonts w:asciiTheme="minorHAnsi" w:hAnsiTheme="minorHAnsi"/>
                <w:bCs/>
                <w:sz w:val="24"/>
                <w:szCs w:val="24"/>
                <w:lang w:val="en-GB"/>
              </w:rPr>
            </w:pPr>
            <w:r>
              <w:rPr>
                <w:rFonts w:asciiTheme="minorHAnsi" w:hAnsiTheme="minorHAnsi"/>
                <w:bCs/>
                <w:sz w:val="24"/>
                <w:szCs w:val="24"/>
                <w:lang w:val="en-GB"/>
              </w:rPr>
              <w:t>School administration representatives participating in the Programme</w:t>
            </w:r>
          </w:p>
        </w:tc>
      </w:tr>
      <w:tr w:rsidR="00DF0CDB" w:rsidRPr="00D817D0" w:rsidTr="00EE6BFD">
        <w:trPr>
          <w:trHeight w:val="234"/>
        </w:trPr>
        <w:tc>
          <w:tcPr>
            <w:tcW w:w="5000" w:type="pct"/>
            <w:gridSpan w:val="4"/>
          </w:tcPr>
          <w:p w:rsidR="00DF0CDB" w:rsidRPr="00D817D0" w:rsidRDefault="00AB68EA" w:rsidP="00364587">
            <w:pPr>
              <w:pStyle w:val="Betarp"/>
              <w:spacing w:line="240" w:lineRule="auto"/>
              <w:rPr>
                <w:rFonts w:asciiTheme="minorHAnsi" w:hAnsiTheme="minorHAnsi"/>
                <w:b/>
                <w:bCs/>
                <w:sz w:val="24"/>
                <w:szCs w:val="24"/>
                <w:lang w:val="en-GB"/>
              </w:rPr>
            </w:pPr>
            <w:r>
              <w:rPr>
                <w:rFonts w:asciiTheme="minorHAnsi" w:hAnsiTheme="minorHAnsi"/>
                <w:b/>
                <w:bCs/>
                <w:sz w:val="24"/>
                <w:szCs w:val="24"/>
                <w:lang w:val="en-GB"/>
              </w:rPr>
              <w:t xml:space="preserve">Research Data Analysis and Preparation of Final </w:t>
            </w:r>
            <w:r w:rsidR="00364587">
              <w:rPr>
                <w:rFonts w:asciiTheme="minorHAnsi" w:hAnsiTheme="minorHAnsi"/>
                <w:b/>
                <w:bCs/>
                <w:sz w:val="24"/>
                <w:szCs w:val="24"/>
                <w:lang w:val="en-GB"/>
              </w:rPr>
              <w:t>Report</w:t>
            </w:r>
          </w:p>
        </w:tc>
      </w:tr>
    </w:tbl>
    <w:p w:rsidR="00DF0CDB" w:rsidRPr="00D817D0" w:rsidRDefault="00DF0CDB" w:rsidP="00DF0CDB">
      <w:pPr>
        <w:pStyle w:val="Betarp"/>
        <w:spacing w:line="240" w:lineRule="auto"/>
        <w:jc w:val="both"/>
        <w:rPr>
          <w:rFonts w:asciiTheme="minorHAnsi" w:hAnsiTheme="minorHAnsi"/>
          <w:sz w:val="24"/>
          <w:szCs w:val="24"/>
          <w:lang w:val="en-GB"/>
        </w:rPr>
      </w:pPr>
      <w:r w:rsidRPr="00D817D0">
        <w:rPr>
          <w:rFonts w:asciiTheme="minorHAnsi" w:hAnsiTheme="minorHAnsi"/>
          <w:sz w:val="24"/>
          <w:szCs w:val="24"/>
          <w:lang w:val="en-GB"/>
        </w:rPr>
        <w:t xml:space="preserve">* </w:t>
      </w:r>
      <w:r w:rsidR="002F4195">
        <w:rPr>
          <w:rFonts w:asciiTheme="minorHAnsi" w:hAnsiTheme="minorHAnsi"/>
          <w:sz w:val="24"/>
          <w:szCs w:val="24"/>
          <w:lang w:val="en-GB"/>
        </w:rPr>
        <w:t>With respect to age differences of the children in the Programme, two different questionnaires were used in Stage</w:t>
      </w:r>
      <w:r w:rsidR="00605EA8">
        <w:rPr>
          <w:rFonts w:asciiTheme="minorHAnsi" w:hAnsiTheme="minorHAnsi"/>
          <w:sz w:val="24"/>
          <w:szCs w:val="24"/>
          <w:lang w:val="en-GB"/>
        </w:rPr>
        <w:t xml:space="preserve"> 1</w:t>
      </w:r>
      <w:r w:rsidRPr="00D817D0">
        <w:rPr>
          <w:rFonts w:asciiTheme="minorHAnsi" w:hAnsiTheme="minorHAnsi"/>
          <w:sz w:val="24"/>
          <w:szCs w:val="24"/>
          <w:lang w:val="en-GB"/>
        </w:rPr>
        <w:t xml:space="preserve">: </w:t>
      </w:r>
      <w:r w:rsidR="002F4195">
        <w:rPr>
          <w:rFonts w:asciiTheme="minorHAnsi" w:hAnsiTheme="minorHAnsi"/>
          <w:sz w:val="24"/>
          <w:szCs w:val="24"/>
          <w:lang w:val="en-GB"/>
        </w:rPr>
        <w:t xml:space="preserve">for </w:t>
      </w:r>
      <w:r w:rsidRPr="00D817D0">
        <w:rPr>
          <w:rFonts w:asciiTheme="minorHAnsi" w:hAnsiTheme="minorHAnsi"/>
          <w:sz w:val="24"/>
          <w:szCs w:val="24"/>
          <w:lang w:val="en-GB"/>
        </w:rPr>
        <w:t>1-6</w:t>
      </w:r>
      <w:r w:rsidR="002F4195">
        <w:rPr>
          <w:rFonts w:asciiTheme="minorHAnsi" w:hAnsiTheme="minorHAnsi"/>
          <w:sz w:val="24"/>
          <w:szCs w:val="24"/>
          <w:lang w:val="en-GB"/>
        </w:rPr>
        <w:t xml:space="preserve"> grade schoolchildren and for </w:t>
      </w:r>
      <w:r w:rsidRPr="00D817D0">
        <w:rPr>
          <w:rFonts w:asciiTheme="minorHAnsi" w:hAnsiTheme="minorHAnsi"/>
          <w:sz w:val="24"/>
          <w:szCs w:val="24"/>
          <w:lang w:val="en-GB"/>
        </w:rPr>
        <w:t>7-12</w:t>
      </w:r>
      <w:r w:rsidR="002F4195">
        <w:rPr>
          <w:rFonts w:asciiTheme="minorHAnsi" w:hAnsiTheme="minorHAnsi"/>
          <w:sz w:val="24"/>
          <w:szCs w:val="24"/>
          <w:lang w:val="en-GB"/>
        </w:rPr>
        <w:t xml:space="preserve"> grade schoolchildren</w:t>
      </w:r>
      <w:r w:rsidRPr="00D817D0">
        <w:rPr>
          <w:rFonts w:asciiTheme="minorHAnsi" w:hAnsiTheme="minorHAnsi"/>
          <w:sz w:val="24"/>
          <w:szCs w:val="24"/>
          <w:lang w:val="en-GB"/>
        </w:rPr>
        <w:t xml:space="preserve">. </w:t>
      </w:r>
      <w:r w:rsidR="002F4195">
        <w:rPr>
          <w:rFonts w:asciiTheme="minorHAnsi" w:hAnsiTheme="minorHAnsi"/>
          <w:sz w:val="24"/>
          <w:szCs w:val="24"/>
          <w:lang w:val="en-GB"/>
        </w:rPr>
        <w:t xml:space="preserve">After the first diagnostic research, decision was taken to include 4-6 grade and 7-12 grade schoolchildren in the quantitative research. The opinion of </w:t>
      </w:r>
      <w:r w:rsidRPr="00D817D0">
        <w:rPr>
          <w:rFonts w:asciiTheme="minorHAnsi" w:hAnsiTheme="minorHAnsi"/>
          <w:sz w:val="24"/>
          <w:szCs w:val="24"/>
          <w:lang w:val="en-GB"/>
        </w:rPr>
        <w:t>1 – 3</w:t>
      </w:r>
      <w:r w:rsidR="002F4195">
        <w:rPr>
          <w:rFonts w:asciiTheme="minorHAnsi" w:hAnsiTheme="minorHAnsi"/>
          <w:sz w:val="24"/>
          <w:szCs w:val="24"/>
          <w:lang w:val="en-GB"/>
        </w:rPr>
        <w:t xml:space="preserve"> grade schoolchildren </w:t>
      </w:r>
      <w:r w:rsidR="003765F4">
        <w:rPr>
          <w:rFonts w:asciiTheme="minorHAnsi" w:hAnsiTheme="minorHAnsi"/>
          <w:sz w:val="24"/>
          <w:szCs w:val="24"/>
          <w:lang w:val="en-GB"/>
        </w:rPr>
        <w:t>was</w:t>
      </w:r>
      <w:r w:rsidRPr="00D817D0">
        <w:rPr>
          <w:rFonts w:asciiTheme="minorHAnsi" w:hAnsiTheme="minorHAnsi"/>
          <w:sz w:val="24"/>
          <w:szCs w:val="24"/>
          <w:lang w:val="en-GB"/>
        </w:rPr>
        <w:t xml:space="preserve"> </w:t>
      </w:r>
      <w:r w:rsidR="003765F4">
        <w:rPr>
          <w:rFonts w:asciiTheme="minorHAnsi" w:hAnsiTheme="minorHAnsi"/>
          <w:sz w:val="24"/>
          <w:szCs w:val="24"/>
          <w:lang w:val="en-GB"/>
        </w:rPr>
        <w:t xml:space="preserve">examined only by the qualitative research methods. </w:t>
      </w:r>
    </w:p>
    <w:p w:rsidR="004949B9" w:rsidRPr="00201DF8" w:rsidRDefault="008E7D53" w:rsidP="00DF0CDB">
      <w:pPr>
        <w:pStyle w:val="Antrat1"/>
        <w:rPr>
          <w:sz w:val="24"/>
          <w:szCs w:val="24"/>
          <w:lang w:val="en-GB"/>
        </w:rPr>
      </w:pPr>
      <w:r w:rsidRPr="00201DF8">
        <w:rPr>
          <w:sz w:val="24"/>
          <w:szCs w:val="24"/>
          <w:lang w:val="en-GB"/>
        </w:rPr>
        <w:t>SUMMING-UP AND CONCLUSION</w:t>
      </w:r>
      <w:bookmarkEnd w:id="0"/>
    </w:p>
    <w:p w:rsidR="004949B9" w:rsidRPr="00D817D0" w:rsidRDefault="004949B9" w:rsidP="00DF0CDB">
      <w:pPr>
        <w:spacing w:line="240" w:lineRule="auto"/>
        <w:jc w:val="both"/>
        <w:rPr>
          <w:rFonts w:asciiTheme="minorHAnsi" w:hAnsiTheme="minorHAnsi"/>
          <w:color w:val="003366"/>
          <w:sz w:val="24"/>
          <w:szCs w:val="24"/>
          <w:lang w:val="en-GB"/>
        </w:rPr>
      </w:pPr>
    </w:p>
    <w:p w:rsidR="004949B9" w:rsidRPr="00D817D0" w:rsidRDefault="0029515E" w:rsidP="00DF0CDB">
      <w:pPr>
        <w:numPr>
          <w:ilvl w:val="0"/>
          <w:numId w:val="1"/>
        </w:numPr>
        <w:spacing w:after="0" w:line="240" w:lineRule="auto"/>
        <w:jc w:val="both"/>
        <w:rPr>
          <w:rFonts w:asciiTheme="minorHAnsi" w:hAnsiTheme="minorHAnsi"/>
          <w:color w:val="003366"/>
          <w:sz w:val="24"/>
          <w:szCs w:val="24"/>
          <w:lang w:val="en-GB"/>
        </w:rPr>
      </w:pPr>
      <w:r>
        <w:rPr>
          <w:rFonts w:asciiTheme="minorHAnsi" w:hAnsiTheme="minorHAnsi"/>
          <w:b/>
          <w:color w:val="003366"/>
          <w:sz w:val="24"/>
          <w:szCs w:val="24"/>
          <w:lang w:val="en-GB"/>
        </w:rPr>
        <w:t>”</w:t>
      </w:r>
      <w:r w:rsidR="004670AE">
        <w:rPr>
          <w:rFonts w:asciiTheme="minorHAnsi" w:hAnsiTheme="minorHAnsi"/>
          <w:b/>
          <w:color w:val="003366"/>
          <w:sz w:val="24"/>
          <w:szCs w:val="24"/>
          <w:lang w:val="en-GB"/>
        </w:rPr>
        <w:t>Cr</w:t>
      </w:r>
      <w:r w:rsidR="00C36319">
        <w:rPr>
          <w:rFonts w:asciiTheme="minorHAnsi" w:hAnsiTheme="minorHAnsi"/>
          <w:b/>
          <w:color w:val="003366"/>
          <w:sz w:val="24"/>
          <w:szCs w:val="24"/>
          <w:lang w:val="en-GB"/>
        </w:rPr>
        <w:t>eative Partnership</w:t>
      </w:r>
      <w:proofErr w:type="gramStart"/>
      <w:r w:rsidR="004949B9" w:rsidRPr="00D817D0">
        <w:rPr>
          <w:rFonts w:asciiTheme="minorHAnsi" w:hAnsiTheme="minorHAnsi"/>
          <w:b/>
          <w:color w:val="003366"/>
          <w:sz w:val="24"/>
          <w:szCs w:val="24"/>
          <w:lang w:val="en-GB"/>
        </w:rPr>
        <w:t xml:space="preserve">“ </w:t>
      </w:r>
      <w:r w:rsidR="009C7819">
        <w:rPr>
          <w:rFonts w:asciiTheme="minorHAnsi" w:hAnsiTheme="minorHAnsi"/>
          <w:b/>
          <w:color w:val="003366"/>
          <w:sz w:val="24"/>
          <w:szCs w:val="24"/>
          <w:lang w:val="en-GB"/>
        </w:rPr>
        <w:t>Project</w:t>
      </w:r>
      <w:proofErr w:type="gramEnd"/>
      <w:r w:rsidR="00C36319">
        <w:rPr>
          <w:rFonts w:asciiTheme="minorHAnsi" w:hAnsiTheme="minorHAnsi"/>
          <w:b/>
          <w:color w:val="003366"/>
          <w:sz w:val="24"/>
          <w:szCs w:val="24"/>
          <w:lang w:val="en-GB"/>
        </w:rPr>
        <w:t xml:space="preserve"> and the tools used in it develop schoolchildren’s </w:t>
      </w:r>
      <w:r w:rsidR="00201DF8">
        <w:rPr>
          <w:rFonts w:asciiTheme="minorHAnsi" w:hAnsiTheme="minorHAnsi"/>
          <w:b/>
          <w:color w:val="003366"/>
          <w:sz w:val="24"/>
          <w:szCs w:val="24"/>
          <w:lang w:val="en-GB"/>
        </w:rPr>
        <w:t>skills</w:t>
      </w:r>
      <w:r w:rsidR="004949B9" w:rsidRPr="00D817D0">
        <w:rPr>
          <w:rFonts w:asciiTheme="minorHAnsi" w:hAnsiTheme="minorHAnsi"/>
          <w:b/>
          <w:color w:val="003366"/>
          <w:sz w:val="24"/>
          <w:szCs w:val="24"/>
          <w:lang w:val="en-GB"/>
        </w:rPr>
        <w:t xml:space="preserve">: </w:t>
      </w:r>
      <w:r w:rsidR="00181076">
        <w:rPr>
          <w:rFonts w:asciiTheme="minorHAnsi" w:hAnsiTheme="minorHAnsi"/>
          <w:b/>
          <w:color w:val="003366"/>
          <w:sz w:val="24"/>
          <w:szCs w:val="24"/>
          <w:lang w:val="en-GB"/>
        </w:rPr>
        <w:t>learning to learn</w:t>
      </w:r>
      <w:r w:rsidR="004949B9" w:rsidRPr="00D817D0">
        <w:rPr>
          <w:rFonts w:asciiTheme="minorHAnsi" w:hAnsiTheme="minorHAnsi"/>
          <w:b/>
          <w:color w:val="003366"/>
          <w:sz w:val="24"/>
          <w:szCs w:val="24"/>
          <w:lang w:val="en-GB"/>
        </w:rPr>
        <w:t xml:space="preserve">, </w:t>
      </w:r>
      <w:r w:rsidR="00C36319">
        <w:rPr>
          <w:rFonts w:asciiTheme="minorHAnsi" w:hAnsiTheme="minorHAnsi"/>
          <w:b/>
          <w:color w:val="003366"/>
          <w:sz w:val="24"/>
          <w:szCs w:val="24"/>
          <w:lang w:val="en-GB"/>
        </w:rPr>
        <w:t>cooperation</w:t>
      </w:r>
      <w:r w:rsidR="004949B9" w:rsidRPr="00D817D0">
        <w:rPr>
          <w:rFonts w:asciiTheme="minorHAnsi" w:hAnsiTheme="minorHAnsi"/>
          <w:b/>
          <w:color w:val="003366"/>
          <w:sz w:val="24"/>
          <w:szCs w:val="24"/>
          <w:lang w:val="en-GB"/>
        </w:rPr>
        <w:t xml:space="preserve">, </w:t>
      </w:r>
      <w:r w:rsidR="00C36319">
        <w:rPr>
          <w:rFonts w:asciiTheme="minorHAnsi" w:hAnsiTheme="minorHAnsi"/>
          <w:b/>
          <w:color w:val="003366"/>
          <w:sz w:val="24"/>
          <w:szCs w:val="24"/>
          <w:lang w:val="en-GB"/>
        </w:rPr>
        <w:t>and creative thinking</w:t>
      </w:r>
      <w:r w:rsidR="004949B9" w:rsidRPr="00D817D0">
        <w:rPr>
          <w:rFonts w:asciiTheme="minorHAnsi" w:hAnsiTheme="minorHAnsi"/>
          <w:color w:val="003366"/>
          <w:sz w:val="24"/>
          <w:szCs w:val="24"/>
          <w:lang w:val="en-GB"/>
        </w:rPr>
        <w:t xml:space="preserve">. </w:t>
      </w:r>
      <w:r w:rsidR="00C36319">
        <w:rPr>
          <w:rFonts w:asciiTheme="minorHAnsi" w:hAnsiTheme="minorHAnsi"/>
          <w:color w:val="003366"/>
          <w:sz w:val="24"/>
          <w:szCs w:val="24"/>
          <w:lang w:val="en-GB"/>
        </w:rPr>
        <w:t xml:space="preserve">The </w:t>
      </w:r>
      <w:r w:rsidR="009C7819">
        <w:rPr>
          <w:rFonts w:asciiTheme="minorHAnsi" w:hAnsiTheme="minorHAnsi"/>
          <w:color w:val="003366"/>
          <w:sz w:val="24"/>
          <w:szCs w:val="24"/>
          <w:lang w:val="en-GB"/>
        </w:rPr>
        <w:t>Project</w:t>
      </w:r>
      <w:r w:rsidR="00C36319">
        <w:rPr>
          <w:rFonts w:asciiTheme="minorHAnsi" w:hAnsiTheme="minorHAnsi"/>
          <w:color w:val="003366"/>
          <w:sz w:val="24"/>
          <w:szCs w:val="24"/>
          <w:lang w:val="en-GB"/>
        </w:rPr>
        <w:t xml:space="preserve"> participants singled out learning benefit</w:t>
      </w:r>
      <w:r w:rsidR="004670AE">
        <w:rPr>
          <w:rFonts w:asciiTheme="minorHAnsi" w:hAnsiTheme="minorHAnsi"/>
          <w:color w:val="003366"/>
          <w:sz w:val="24"/>
          <w:szCs w:val="24"/>
          <w:lang w:val="en-GB"/>
        </w:rPr>
        <w:t>s</w:t>
      </w:r>
      <w:r w:rsidR="00C36319">
        <w:rPr>
          <w:rFonts w:asciiTheme="minorHAnsi" w:hAnsiTheme="minorHAnsi"/>
          <w:color w:val="003366"/>
          <w:sz w:val="24"/>
          <w:szCs w:val="24"/>
          <w:lang w:val="en-GB"/>
        </w:rPr>
        <w:t xml:space="preserve"> more often than those outside the </w:t>
      </w:r>
      <w:r w:rsidR="009C7819">
        <w:rPr>
          <w:rFonts w:asciiTheme="minorHAnsi" w:hAnsiTheme="minorHAnsi"/>
          <w:color w:val="003366"/>
          <w:sz w:val="24"/>
          <w:szCs w:val="24"/>
          <w:lang w:val="en-GB"/>
        </w:rPr>
        <w:t>Project</w:t>
      </w:r>
      <w:r w:rsidR="00C36319">
        <w:rPr>
          <w:rFonts w:asciiTheme="minorHAnsi" w:hAnsiTheme="minorHAnsi"/>
          <w:color w:val="003366"/>
          <w:sz w:val="24"/>
          <w:szCs w:val="24"/>
          <w:lang w:val="en-GB"/>
        </w:rPr>
        <w:t xml:space="preserve">. The </w:t>
      </w:r>
      <w:r w:rsidR="009C7819">
        <w:rPr>
          <w:rFonts w:asciiTheme="minorHAnsi" w:hAnsiTheme="minorHAnsi"/>
          <w:color w:val="003366"/>
          <w:sz w:val="24"/>
          <w:szCs w:val="24"/>
          <w:lang w:val="en-GB"/>
        </w:rPr>
        <w:t>Project</w:t>
      </w:r>
      <w:r w:rsidR="00C36319">
        <w:rPr>
          <w:rFonts w:asciiTheme="minorHAnsi" w:hAnsiTheme="minorHAnsi"/>
          <w:color w:val="003366"/>
          <w:sz w:val="24"/>
          <w:szCs w:val="24"/>
          <w:lang w:val="en-GB"/>
        </w:rPr>
        <w:t xml:space="preserve"> undoubtedly influenced </w:t>
      </w:r>
      <w:r w:rsidR="00200F09">
        <w:rPr>
          <w:rFonts w:asciiTheme="minorHAnsi" w:hAnsiTheme="minorHAnsi"/>
          <w:color w:val="003366"/>
          <w:sz w:val="24"/>
          <w:szCs w:val="24"/>
          <w:lang w:val="en-GB"/>
        </w:rPr>
        <w:t xml:space="preserve">creativity that is more favourable: </w:t>
      </w:r>
      <w:r w:rsidR="00C36319">
        <w:rPr>
          <w:rFonts w:asciiTheme="minorHAnsi" w:hAnsiTheme="minorHAnsi"/>
          <w:color w:val="003366"/>
          <w:sz w:val="24"/>
          <w:szCs w:val="24"/>
          <w:lang w:val="en-GB"/>
        </w:rPr>
        <w:t xml:space="preserve">creation of “friendlier” atmosphere in schools. </w:t>
      </w:r>
      <w:r w:rsidR="00200F09">
        <w:rPr>
          <w:rFonts w:asciiTheme="minorHAnsi" w:hAnsiTheme="minorHAnsi"/>
          <w:color w:val="003366"/>
          <w:sz w:val="24"/>
          <w:szCs w:val="24"/>
          <w:lang w:val="en-GB"/>
        </w:rPr>
        <w:t>Higher-grade</w:t>
      </w:r>
      <w:r w:rsidR="00C36319">
        <w:rPr>
          <w:rFonts w:asciiTheme="minorHAnsi" w:hAnsiTheme="minorHAnsi"/>
          <w:color w:val="003366"/>
          <w:sz w:val="24"/>
          <w:szCs w:val="24"/>
          <w:lang w:val="en-GB"/>
        </w:rPr>
        <w:t xml:space="preserve"> children pointed out </w:t>
      </w:r>
      <w:r w:rsidR="00181076">
        <w:rPr>
          <w:rFonts w:asciiTheme="minorHAnsi" w:hAnsiTheme="minorHAnsi"/>
          <w:color w:val="003366"/>
          <w:sz w:val="24"/>
          <w:szCs w:val="24"/>
          <w:lang w:val="en-GB"/>
        </w:rPr>
        <w:t>very clearly</w:t>
      </w:r>
      <w:r w:rsidR="00181076">
        <w:rPr>
          <w:rFonts w:asciiTheme="minorHAnsi" w:hAnsiTheme="minorHAnsi"/>
          <w:color w:val="003366"/>
          <w:sz w:val="24"/>
          <w:szCs w:val="24"/>
          <w:lang w:val="en-GB"/>
        </w:rPr>
        <w:t xml:space="preserve"> </w:t>
      </w:r>
      <w:r w:rsidR="00C36319">
        <w:rPr>
          <w:rFonts w:asciiTheme="minorHAnsi" w:hAnsiTheme="minorHAnsi"/>
          <w:color w:val="003366"/>
          <w:sz w:val="24"/>
          <w:szCs w:val="24"/>
          <w:lang w:val="en-GB"/>
        </w:rPr>
        <w:t xml:space="preserve">more favourable aspects of </w:t>
      </w:r>
      <w:r w:rsidR="00200F09">
        <w:rPr>
          <w:rFonts w:asciiTheme="minorHAnsi" w:hAnsiTheme="minorHAnsi"/>
          <w:color w:val="003366"/>
          <w:sz w:val="24"/>
          <w:szCs w:val="24"/>
          <w:lang w:val="en-GB"/>
        </w:rPr>
        <w:t xml:space="preserve">non-formal communication and cooperation.  The changes related to leadership and </w:t>
      </w:r>
      <w:proofErr w:type="gramStart"/>
      <w:r w:rsidR="00200F09">
        <w:rPr>
          <w:rFonts w:asciiTheme="minorHAnsi" w:hAnsiTheme="minorHAnsi"/>
          <w:color w:val="003366"/>
          <w:sz w:val="24"/>
          <w:szCs w:val="24"/>
          <w:lang w:val="en-GB"/>
        </w:rPr>
        <w:t>inte</w:t>
      </w:r>
      <w:r w:rsidR="004670AE">
        <w:rPr>
          <w:rFonts w:asciiTheme="minorHAnsi" w:hAnsiTheme="minorHAnsi"/>
          <w:color w:val="003366"/>
          <w:sz w:val="24"/>
          <w:szCs w:val="24"/>
          <w:lang w:val="en-GB"/>
        </w:rPr>
        <w:t>rest in the teaching process as well as involvement in</w:t>
      </w:r>
      <w:r w:rsidR="00200F09">
        <w:rPr>
          <w:rFonts w:asciiTheme="minorHAnsi" w:hAnsiTheme="minorHAnsi"/>
          <w:color w:val="003366"/>
          <w:sz w:val="24"/>
          <w:szCs w:val="24"/>
          <w:lang w:val="en-GB"/>
        </w:rPr>
        <w:t xml:space="preserve"> the</w:t>
      </w:r>
      <w:r w:rsidR="004670AE">
        <w:rPr>
          <w:rFonts w:asciiTheme="minorHAnsi" w:hAnsiTheme="minorHAnsi"/>
          <w:color w:val="003366"/>
          <w:sz w:val="24"/>
          <w:szCs w:val="24"/>
          <w:lang w:val="en-GB"/>
        </w:rPr>
        <w:t xml:space="preserve"> teaching process were</w:t>
      </w:r>
      <w:proofErr w:type="gramEnd"/>
      <w:r w:rsidR="004670AE">
        <w:rPr>
          <w:rFonts w:asciiTheme="minorHAnsi" w:hAnsiTheme="minorHAnsi"/>
          <w:color w:val="003366"/>
          <w:sz w:val="24"/>
          <w:szCs w:val="24"/>
          <w:lang w:val="en-GB"/>
        </w:rPr>
        <w:t xml:space="preserve"> evaluated more positively. The creative thinking </w:t>
      </w:r>
      <w:r w:rsidR="00201DF8">
        <w:rPr>
          <w:rFonts w:asciiTheme="minorHAnsi" w:hAnsiTheme="minorHAnsi"/>
          <w:color w:val="003366"/>
          <w:sz w:val="24"/>
          <w:szCs w:val="24"/>
          <w:lang w:val="en-GB"/>
        </w:rPr>
        <w:t>skills</w:t>
      </w:r>
      <w:r w:rsidR="004670AE">
        <w:rPr>
          <w:rFonts w:asciiTheme="minorHAnsi" w:hAnsiTheme="minorHAnsi"/>
          <w:color w:val="003366"/>
          <w:sz w:val="24"/>
          <w:szCs w:val="24"/>
          <w:lang w:val="en-GB"/>
        </w:rPr>
        <w:t xml:space="preserve"> of the </w:t>
      </w:r>
      <w:r w:rsidR="009C7819">
        <w:rPr>
          <w:rFonts w:asciiTheme="minorHAnsi" w:hAnsiTheme="minorHAnsi"/>
          <w:color w:val="003366"/>
          <w:sz w:val="24"/>
          <w:szCs w:val="24"/>
          <w:lang w:val="en-GB"/>
        </w:rPr>
        <w:t>Project</w:t>
      </w:r>
      <w:r w:rsidR="004670AE">
        <w:rPr>
          <w:rFonts w:asciiTheme="minorHAnsi" w:hAnsiTheme="minorHAnsi"/>
          <w:color w:val="003366"/>
          <w:sz w:val="24"/>
          <w:szCs w:val="24"/>
          <w:lang w:val="en-GB"/>
        </w:rPr>
        <w:t xml:space="preserve"> participants </w:t>
      </w:r>
      <w:r w:rsidR="0046017D">
        <w:rPr>
          <w:rFonts w:asciiTheme="minorHAnsi" w:hAnsiTheme="minorHAnsi"/>
          <w:color w:val="003366"/>
          <w:sz w:val="24"/>
          <w:szCs w:val="24"/>
          <w:lang w:val="en-GB"/>
        </w:rPr>
        <w:t xml:space="preserve">are also distinguishable </w:t>
      </w:r>
      <w:r w:rsidR="0046017D">
        <w:rPr>
          <w:rFonts w:asciiTheme="minorHAnsi" w:hAnsiTheme="minorHAnsi"/>
          <w:color w:val="003366"/>
          <w:sz w:val="24"/>
          <w:szCs w:val="24"/>
          <w:lang w:val="en-GB"/>
        </w:rPr>
        <w:lastRenderedPageBreak/>
        <w:t xml:space="preserve">compared to the schoolchildren control group. </w:t>
      </w:r>
      <w:r w:rsidR="00F25E17">
        <w:rPr>
          <w:rFonts w:asciiTheme="minorHAnsi" w:hAnsiTheme="minorHAnsi"/>
          <w:color w:val="003366"/>
          <w:sz w:val="24"/>
          <w:szCs w:val="24"/>
          <w:lang w:val="en-GB"/>
        </w:rPr>
        <w:t xml:space="preserve">The schoolchildren in the </w:t>
      </w:r>
      <w:r w:rsidR="009C7819">
        <w:rPr>
          <w:rFonts w:asciiTheme="minorHAnsi" w:hAnsiTheme="minorHAnsi"/>
          <w:color w:val="003366"/>
          <w:sz w:val="24"/>
          <w:szCs w:val="24"/>
          <w:lang w:val="en-GB"/>
        </w:rPr>
        <w:t>Project</w:t>
      </w:r>
      <w:r w:rsidR="00F25E17">
        <w:rPr>
          <w:rFonts w:asciiTheme="minorHAnsi" w:hAnsiTheme="minorHAnsi"/>
          <w:color w:val="003366"/>
          <w:sz w:val="24"/>
          <w:szCs w:val="24"/>
          <w:lang w:val="en-GB"/>
        </w:rPr>
        <w:t xml:space="preserve"> are more motivated; they seek new, unknown things, and are able to connect and </w:t>
      </w:r>
      <w:r w:rsidR="00F25E17" w:rsidRPr="00D817D0">
        <w:rPr>
          <w:rFonts w:asciiTheme="minorHAnsi" w:hAnsiTheme="minorHAnsi"/>
          <w:color w:val="003366"/>
          <w:sz w:val="24"/>
          <w:szCs w:val="24"/>
          <w:lang w:val="en-GB"/>
        </w:rPr>
        <w:t>synthesise</w:t>
      </w:r>
      <w:r w:rsidR="00F25E17">
        <w:rPr>
          <w:rFonts w:asciiTheme="minorHAnsi" w:hAnsiTheme="minorHAnsi"/>
          <w:color w:val="003366"/>
          <w:sz w:val="24"/>
          <w:szCs w:val="24"/>
          <w:lang w:val="en-GB"/>
        </w:rPr>
        <w:t xml:space="preserve"> knowledge. </w:t>
      </w:r>
      <w:r w:rsidR="004949B9" w:rsidRPr="00D817D0">
        <w:rPr>
          <w:rFonts w:asciiTheme="minorHAnsi" w:hAnsiTheme="minorHAnsi"/>
          <w:color w:val="003366"/>
          <w:sz w:val="24"/>
          <w:szCs w:val="24"/>
          <w:lang w:val="en-GB"/>
        </w:rPr>
        <w:t xml:space="preserve"> </w:t>
      </w:r>
    </w:p>
    <w:p w:rsidR="004949B9" w:rsidRPr="00D817D0" w:rsidRDefault="004949B9" w:rsidP="00DF0CDB">
      <w:pPr>
        <w:spacing w:after="0" w:line="240" w:lineRule="auto"/>
        <w:ind w:left="33" w:firstLine="0"/>
        <w:jc w:val="both"/>
        <w:rPr>
          <w:rFonts w:asciiTheme="minorHAnsi" w:hAnsiTheme="minorHAnsi"/>
          <w:color w:val="003366"/>
          <w:sz w:val="24"/>
          <w:szCs w:val="24"/>
          <w:lang w:val="en-GB"/>
        </w:rPr>
      </w:pPr>
    </w:p>
    <w:p w:rsidR="004949B9" w:rsidRPr="000C2668" w:rsidRDefault="00D60EDA" w:rsidP="00EE6BFD">
      <w:pPr>
        <w:numPr>
          <w:ilvl w:val="0"/>
          <w:numId w:val="1"/>
        </w:numPr>
        <w:spacing w:after="0" w:line="240" w:lineRule="auto"/>
        <w:jc w:val="both"/>
        <w:rPr>
          <w:rFonts w:asciiTheme="minorHAnsi" w:hAnsiTheme="minorHAnsi"/>
          <w:color w:val="003366"/>
          <w:sz w:val="24"/>
          <w:szCs w:val="24"/>
          <w:lang w:val="en-GB"/>
        </w:rPr>
      </w:pPr>
      <w:r w:rsidRPr="000C2668">
        <w:rPr>
          <w:rFonts w:asciiTheme="minorHAnsi" w:hAnsiTheme="minorHAnsi"/>
          <w:b/>
          <w:color w:val="003366"/>
          <w:sz w:val="24"/>
          <w:szCs w:val="24"/>
          <w:lang w:val="en-GB"/>
        </w:rPr>
        <w:t xml:space="preserve">The analysis of the schoolchildren’s attitudes shows that the most prominent </w:t>
      </w:r>
      <w:r w:rsidR="009C7819">
        <w:rPr>
          <w:rFonts w:asciiTheme="minorHAnsi" w:hAnsiTheme="minorHAnsi"/>
          <w:b/>
          <w:color w:val="003366"/>
          <w:sz w:val="24"/>
          <w:szCs w:val="24"/>
          <w:lang w:val="en-GB"/>
        </w:rPr>
        <w:t>Project</w:t>
      </w:r>
      <w:r w:rsidRPr="000C2668">
        <w:rPr>
          <w:rFonts w:asciiTheme="minorHAnsi" w:hAnsiTheme="minorHAnsi"/>
          <w:b/>
          <w:color w:val="003366"/>
          <w:sz w:val="24"/>
          <w:szCs w:val="24"/>
          <w:lang w:val="en-GB"/>
        </w:rPr>
        <w:t xml:space="preserve">-related changes are noticeable in the interest in the teaching subject, in apprehension of the importance of science, </w:t>
      </w:r>
      <w:r w:rsidR="000C2668" w:rsidRPr="000C2668">
        <w:rPr>
          <w:rFonts w:asciiTheme="minorHAnsi" w:hAnsiTheme="minorHAnsi"/>
          <w:b/>
          <w:color w:val="003366"/>
          <w:sz w:val="24"/>
          <w:szCs w:val="24"/>
          <w:lang w:val="en-GB"/>
        </w:rPr>
        <w:t xml:space="preserve">and </w:t>
      </w:r>
      <w:r w:rsidRPr="000C2668">
        <w:rPr>
          <w:rFonts w:asciiTheme="minorHAnsi" w:hAnsiTheme="minorHAnsi"/>
          <w:b/>
          <w:color w:val="003366"/>
          <w:sz w:val="24"/>
          <w:szCs w:val="24"/>
          <w:lang w:val="en-GB"/>
        </w:rPr>
        <w:t xml:space="preserve">in the intentions of knowing and improving one’s </w:t>
      </w:r>
      <w:r w:rsidR="00201DF8">
        <w:rPr>
          <w:rFonts w:asciiTheme="minorHAnsi" w:hAnsiTheme="minorHAnsi"/>
          <w:b/>
          <w:color w:val="003366"/>
          <w:sz w:val="24"/>
          <w:szCs w:val="24"/>
          <w:lang w:val="en-GB"/>
        </w:rPr>
        <w:t>skills</w:t>
      </w:r>
      <w:r w:rsidRPr="000C2668">
        <w:rPr>
          <w:rFonts w:asciiTheme="minorHAnsi" w:hAnsiTheme="minorHAnsi"/>
          <w:b/>
          <w:color w:val="003366"/>
          <w:sz w:val="24"/>
          <w:szCs w:val="24"/>
          <w:lang w:val="en-GB"/>
        </w:rPr>
        <w:t xml:space="preserve">. </w:t>
      </w:r>
      <w:r w:rsidR="004949B9" w:rsidRPr="000C2668">
        <w:rPr>
          <w:rFonts w:asciiTheme="minorHAnsi" w:hAnsiTheme="minorHAnsi"/>
          <w:color w:val="003366"/>
          <w:sz w:val="24"/>
          <w:szCs w:val="24"/>
          <w:lang w:val="en-GB"/>
        </w:rPr>
        <w:t xml:space="preserve"> </w:t>
      </w:r>
      <w:r w:rsidR="000C2668" w:rsidRPr="000C2668">
        <w:rPr>
          <w:rFonts w:asciiTheme="minorHAnsi" w:hAnsiTheme="minorHAnsi"/>
          <w:color w:val="003366"/>
          <w:sz w:val="24"/>
          <w:szCs w:val="24"/>
          <w:lang w:val="en-GB"/>
        </w:rPr>
        <w:t xml:space="preserve">The </w:t>
      </w:r>
      <w:r w:rsidR="009C7819">
        <w:rPr>
          <w:rFonts w:asciiTheme="minorHAnsi" w:hAnsiTheme="minorHAnsi"/>
          <w:color w:val="003366"/>
          <w:sz w:val="24"/>
          <w:szCs w:val="24"/>
          <w:lang w:val="en-GB"/>
        </w:rPr>
        <w:t>Project</w:t>
      </w:r>
      <w:r w:rsidR="000C2668" w:rsidRPr="000C2668">
        <w:rPr>
          <w:rFonts w:asciiTheme="minorHAnsi" w:hAnsiTheme="minorHAnsi"/>
          <w:color w:val="003366"/>
          <w:sz w:val="24"/>
          <w:szCs w:val="24"/>
          <w:lang w:val="en-GB"/>
        </w:rPr>
        <w:t xml:space="preserve"> schoolchildren are more inquisitive and more interested in the teaching process and in the chosen subjects. The most prominent valuation differences are noticed in the schoolchildren’s motivation to seek new, unknown things and in their </w:t>
      </w:r>
      <w:r w:rsidR="00201DF8">
        <w:rPr>
          <w:rFonts w:asciiTheme="minorHAnsi" w:hAnsiTheme="minorHAnsi"/>
          <w:color w:val="003366"/>
          <w:sz w:val="24"/>
          <w:szCs w:val="24"/>
          <w:lang w:val="en-GB"/>
        </w:rPr>
        <w:t>skill</w:t>
      </w:r>
      <w:r w:rsidR="000C2668" w:rsidRPr="000C2668">
        <w:rPr>
          <w:rFonts w:asciiTheme="minorHAnsi" w:hAnsiTheme="minorHAnsi"/>
          <w:color w:val="003366"/>
          <w:sz w:val="24"/>
          <w:szCs w:val="24"/>
          <w:lang w:val="en-GB"/>
        </w:rPr>
        <w:t xml:space="preserve"> to connect and synthesise knowledge. </w:t>
      </w:r>
      <w:r w:rsidR="004949B9" w:rsidRPr="000C2668">
        <w:rPr>
          <w:rFonts w:asciiTheme="minorHAnsi" w:hAnsiTheme="minorHAnsi"/>
          <w:color w:val="003366"/>
          <w:sz w:val="24"/>
          <w:szCs w:val="24"/>
          <w:lang w:val="en-GB"/>
        </w:rPr>
        <w:t xml:space="preserve"> </w:t>
      </w:r>
    </w:p>
    <w:p w:rsidR="004949B9" w:rsidRPr="00D817D0" w:rsidRDefault="004949B9" w:rsidP="00DF0CDB">
      <w:pPr>
        <w:spacing w:after="0" w:line="240" w:lineRule="auto"/>
        <w:ind w:firstLine="0"/>
        <w:jc w:val="both"/>
        <w:rPr>
          <w:rFonts w:asciiTheme="minorHAnsi" w:hAnsiTheme="minorHAnsi"/>
          <w:b/>
          <w:color w:val="003366"/>
          <w:sz w:val="24"/>
          <w:szCs w:val="24"/>
          <w:lang w:val="en-GB"/>
        </w:rPr>
      </w:pPr>
    </w:p>
    <w:p w:rsidR="004949B9" w:rsidRPr="00D817D0" w:rsidRDefault="00A35386" w:rsidP="00DF0CDB">
      <w:pPr>
        <w:numPr>
          <w:ilvl w:val="0"/>
          <w:numId w:val="1"/>
        </w:numPr>
        <w:spacing w:after="0" w:line="240" w:lineRule="auto"/>
        <w:jc w:val="both"/>
        <w:rPr>
          <w:rFonts w:asciiTheme="minorHAnsi" w:hAnsiTheme="minorHAnsi"/>
          <w:color w:val="003366"/>
          <w:sz w:val="24"/>
          <w:szCs w:val="24"/>
          <w:lang w:val="en-GB"/>
        </w:rPr>
      </w:pPr>
      <w:r>
        <w:rPr>
          <w:rFonts w:asciiTheme="minorHAnsi" w:hAnsiTheme="minorHAnsi"/>
          <w:b/>
          <w:color w:val="003366"/>
          <w:sz w:val="24"/>
          <w:szCs w:val="24"/>
          <w:lang w:val="en-GB"/>
        </w:rPr>
        <w:t xml:space="preserve">The integration of the subjects in the course of the </w:t>
      </w:r>
      <w:r w:rsidR="009C7819">
        <w:rPr>
          <w:rFonts w:asciiTheme="minorHAnsi" w:hAnsiTheme="minorHAnsi"/>
          <w:b/>
          <w:color w:val="003366"/>
          <w:sz w:val="24"/>
          <w:szCs w:val="24"/>
          <w:lang w:val="en-GB"/>
        </w:rPr>
        <w:t>Project</w:t>
      </w:r>
      <w:r>
        <w:rPr>
          <w:rFonts w:asciiTheme="minorHAnsi" w:hAnsiTheme="minorHAnsi"/>
          <w:b/>
          <w:color w:val="003366"/>
          <w:sz w:val="24"/>
          <w:szCs w:val="24"/>
          <w:lang w:val="en-GB"/>
        </w:rPr>
        <w:t xml:space="preserve"> allowed the schoolchildren to understand the connection between theoretical </w:t>
      </w:r>
      <w:r w:rsidR="004949B9" w:rsidRPr="00D817D0">
        <w:rPr>
          <w:rFonts w:asciiTheme="minorHAnsi" w:hAnsiTheme="minorHAnsi"/>
          <w:b/>
          <w:color w:val="003366"/>
          <w:sz w:val="24"/>
          <w:szCs w:val="24"/>
          <w:lang w:val="en-GB"/>
        </w:rPr>
        <w:t>(</w:t>
      </w:r>
      <w:r>
        <w:rPr>
          <w:rFonts w:asciiTheme="minorHAnsi" w:hAnsiTheme="minorHAnsi"/>
          <w:b/>
          <w:color w:val="003366"/>
          <w:sz w:val="24"/>
          <w:szCs w:val="24"/>
          <w:lang w:val="en-GB"/>
        </w:rPr>
        <w:t>acquired during the classes</w:t>
      </w:r>
      <w:r w:rsidR="004949B9" w:rsidRPr="00D817D0">
        <w:rPr>
          <w:rFonts w:asciiTheme="minorHAnsi" w:hAnsiTheme="minorHAnsi"/>
          <w:b/>
          <w:color w:val="003366"/>
          <w:sz w:val="24"/>
          <w:szCs w:val="24"/>
          <w:lang w:val="en-GB"/>
        </w:rPr>
        <w:t xml:space="preserve">) </w:t>
      </w:r>
      <w:r>
        <w:rPr>
          <w:rFonts w:asciiTheme="minorHAnsi" w:hAnsiTheme="minorHAnsi"/>
          <w:b/>
          <w:color w:val="003366"/>
          <w:sz w:val="24"/>
          <w:szCs w:val="24"/>
          <w:lang w:val="en-GB"/>
        </w:rPr>
        <w:t xml:space="preserve">knowledge and its implementation in daily activities. </w:t>
      </w:r>
      <w:r>
        <w:rPr>
          <w:rFonts w:asciiTheme="minorHAnsi" w:hAnsiTheme="minorHAnsi"/>
          <w:color w:val="003366"/>
          <w:sz w:val="24"/>
          <w:szCs w:val="24"/>
          <w:lang w:val="en-GB"/>
        </w:rPr>
        <w:t xml:space="preserve">The adoption of non-traditional, more democratic forms of teaching stimulated </w:t>
      </w:r>
      <w:r w:rsidR="00AF36BC">
        <w:rPr>
          <w:rFonts w:asciiTheme="minorHAnsi" w:hAnsiTheme="minorHAnsi"/>
          <w:color w:val="003366"/>
          <w:sz w:val="24"/>
          <w:szCs w:val="24"/>
          <w:lang w:val="en-GB"/>
        </w:rPr>
        <w:t xml:space="preserve">interest, </w:t>
      </w:r>
      <w:proofErr w:type="spellStart"/>
      <w:r w:rsidR="00AF36BC">
        <w:rPr>
          <w:rFonts w:asciiTheme="minorHAnsi" w:hAnsiTheme="minorHAnsi"/>
          <w:color w:val="003366"/>
          <w:sz w:val="24"/>
          <w:szCs w:val="24"/>
          <w:lang w:val="en-GB"/>
        </w:rPr>
        <w:t>i</w:t>
      </w:r>
      <w:proofErr w:type="spellEnd"/>
      <w:r w:rsidR="00AF36BC">
        <w:rPr>
          <w:rFonts w:asciiTheme="minorHAnsi" w:hAnsiTheme="minorHAnsi"/>
          <w:color w:val="003366"/>
          <w:sz w:val="24"/>
          <w:szCs w:val="24"/>
          <w:lang w:val="en-GB"/>
        </w:rPr>
        <w:t xml:space="preserve">. e. to ask questions more often, and consistency in the activities, clear understanding of the goal and future result were essential factors that strengthened the attitude during the </w:t>
      </w:r>
      <w:r w:rsidR="009C7819">
        <w:rPr>
          <w:rFonts w:asciiTheme="minorHAnsi" w:hAnsiTheme="minorHAnsi"/>
          <w:color w:val="003366"/>
          <w:sz w:val="24"/>
          <w:szCs w:val="24"/>
          <w:lang w:val="en-GB"/>
        </w:rPr>
        <w:t>Project</w:t>
      </w:r>
      <w:r w:rsidR="00AF36BC">
        <w:rPr>
          <w:rFonts w:asciiTheme="minorHAnsi" w:hAnsiTheme="minorHAnsi"/>
          <w:color w:val="003366"/>
          <w:sz w:val="24"/>
          <w:szCs w:val="24"/>
          <w:lang w:val="en-GB"/>
        </w:rPr>
        <w:t xml:space="preserve"> that</w:t>
      </w:r>
      <w:r w:rsidR="005F4A74">
        <w:rPr>
          <w:rFonts w:asciiTheme="minorHAnsi" w:hAnsiTheme="minorHAnsi"/>
          <w:color w:val="003366"/>
          <w:sz w:val="24"/>
          <w:szCs w:val="24"/>
          <w:lang w:val="en-GB"/>
        </w:rPr>
        <w:t xml:space="preserve"> learning is no</w:t>
      </w:r>
      <w:r w:rsidR="005F4A74">
        <w:rPr>
          <w:rFonts w:asciiTheme="minorHAnsi" w:hAnsiTheme="minorHAnsi"/>
          <w:color w:val="003366"/>
          <w:sz w:val="24"/>
          <w:szCs w:val="24"/>
        </w:rPr>
        <w:t xml:space="preserve">t a goal in and of itself, and that acquired knowledge is beneficial for the learner. </w:t>
      </w:r>
    </w:p>
    <w:p w:rsidR="004949B9" w:rsidRPr="00D817D0" w:rsidRDefault="004949B9" w:rsidP="00DF0CDB">
      <w:pPr>
        <w:spacing w:after="0" w:line="240" w:lineRule="auto"/>
        <w:ind w:firstLine="0"/>
        <w:jc w:val="both"/>
        <w:rPr>
          <w:rFonts w:asciiTheme="minorHAnsi" w:hAnsiTheme="minorHAnsi"/>
          <w:color w:val="003366"/>
          <w:sz w:val="24"/>
          <w:szCs w:val="24"/>
          <w:lang w:val="en-GB"/>
        </w:rPr>
      </w:pPr>
    </w:p>
    <w:p w:rsidR="004949B9" w:rsidRPr="00D817D0" w:rsidRDefault="00C5719F" w:rsidP="00DF0CDB">
      <w:pPr>
        <w:numPr>
          <w:ilvl w:val="0"/>
          <w:numId w:val="1"/>
        </w:numPr>
        <w:spacing w:after="0" w:line="240" w:lineRule="auto"/>
        <w:jc w:val="both"/>
        <w:rPr>
          <w:rFonts w:asciiTheme="minorHAnsi" w:hAnsiTheme="minorHAnsi"/>
          <w:color w:val="003366"/>
          <w:sz w:val="24"/>
          <w:szCs w:val="24"/>
          <w:lang w:val="en-GB"/>
        </w:rPr>
      </w:pPr>
      <w:r>
        <w:rPr>
          <w:rFonts w:asciiTheme="minorHAnsi" w:hAnsiTheme="minorHAnsi"/>
          <w:b/>
          <w:color w:val="003366"/>
          <w:sz w:val="24"/>
          <w:szCs w:val="24"/>
          <w:lang w:val="en-GB"/>
        </w:rPr>
        <w:t xml:space="preserve">The implementation of the </w:t>
      </w:r>
      <w:r w:rsidR="009C7819">
        <w:rPr>
          <w:rFonts w:asciiTheme="minorHAnsi" w:hAnsiTheme="minorHAnsi"/>
          <w:b/>
          <w:color w:val="003366"/>
          <w:sz w:val="24"/>
          <w:szCs w:val="24"/>
          <w:lang w:val="en-GB"/>
        </w:rPr>
        <w:t>Project</w:t>
      </w:r>
      <w:r>
        <w:rPr>
          <w:rFonts w:asciiTheme="minorHAnsi" w:hAnsiTheme="minorHAnsi"/>
          <w:b/>
          <w:color w:val="003366"/>
          <w:sz w:val="24"/>
          <w:szCs w:val="24"/>
          <w:lang w:val="en-GB"/>
        </w:rPr>
        <w:t xml:space="preserve"> activities stimulated the schoolchildren to go out of their comfort zone and</w:t>
      </w:r>
      <w:r w:rsidR="0062532D">
        <w:rPr>
          <w:rFonts w:asciiTheme="minorHAnsi" w:hAnsiTheme="minorHAnsi"/>
          <w:b/>
          <w:color w:val="003366"/>
          <w:sz w:val="24"/>
          <w:szCs w:val="24"/>
          <w:lang w:val="en-GB"/>
        </w:rPr>
        <w:t xml:space="preserve"> take an interest independently, thus improving their skills, work in pairs or groups. </w:t>
      </w:r>
      <w:r w:rsidR="004949B9" w:rsidRPr="00D817D0">
        <w:rPr>
          <w:rFonts w:asciiTheme="minorHAnsi" w:hAnsiTheme="minorHAnsi"/>
          <w:color w:val="003366"/>
          <w:sz w:val="24"/>
          <w:szCs w:val="24"/>
          <w:lang w:val="en-GB"/>
        </w:rPr>
        <w:t>Gr</w:t>
      </w:r>
      <w:r w:rsidR="0062532D">
        <w:rPr>
          <w:rFonts w:asciiTheme="minorHAnsi" w:hAnsiTheme="minorHAnsi"/>
          <w:color w:val="003366"/>
          <w:sz w:val="24"/>
          <w:szCs w:val="24"/>
          <w:lang w:val="en-GB"/>
        </w:rPr>
        <w:t>o</w:t>
      </w:r>
      <w:r w:rsidR="004949B9" w:rsidRPr="00D817D0">
        <w:rPr>
          <w:rFonts w:asciiTheme="minorHAnsi" w:hAnsiTheme="minorHAnsi"/>
          <w:color w:val="003366"/>
          <w:sz w:val="24"/>
          <w:szCs w:val="24"/>
          <w:lang w:val="en-GB"/>
        </w:rPr>
        <w:t>up</w:t>
      </w:r>
      <w:r w:rsidR="0062532D">
        <w:rPr>
          <w:rFonts w:asciiTheme="minorHAnsi" w:hAnsiTheme="minorHAnsi"/>
          <w:color w:val="003366"/>
          <w:sz w:val="24"/>
          <w:szCs w:val="24"/>
          <w:lang w:val="en-GB"/>
        </w:rPr>
        <w:t xml:space="preserve"> assignments as out-of-class activities provided for the less active schoolchildren to be involved in the activities and become integrated into the school community. At the start of the </w:t>
      </w:r>
      <w:r w:rsidR="009C7819">
        <w:rPr>
          <w:rFonts w:asciiTheme="minorHAnsi" w:hAnsiTheme="minorHAnsi"/>
          <w:color w:val="003366"/>
          <w:sz w:val="24"/>
          <w:szCs w:val="24"/>
          <w:lang w:val="en-GB"/>
        </w:rPr>
        <w:t>Project</w:t>
      </w:r>
      <w:r w:rsidR="0062532D">
        <w:rPr>
          <w:rFonts w:asciiTheme="minorHAnsi" w:hAnsiTheme="minorHAnsi"/>
          <w:color w:val="003366"/>
          <w:sz w:val="24"/>
          <w:szCs w:val="24"/>
          <w:lang w:val="en-GB"/>
        </w:rPr>
        <w:t xml:space="preserve">, the activity initiative and motivation belonged to the </w:t>
      </w:r>
      <w:r w:rsidR="00B51BA1">
        <w:rPr>
          <w:rFonts w:asciiTheme="minorHAnsi" w:hAnsiTheme="minorHAnsi"/>
          <w:color w:val="003366"/>
          <w:sz w:val="24"/>
          <w:szCs w:val="24"/>
          <w:lang w:val="en-GB"/>
        </w:rPr>
        <w:t xml:space="preserve">Creative Practitioners and teachers, while at the end of the </w:t>
      </w:r>
      <w:r w:rsidR="009C7819">
        <w:rPr>
          <w:rFonts w:asciiTheme="minorHAnsi" w:hAnsiTheme="minorHAnsi"/>
          <w:color w:val="003366"/>
          <w:sz w:val="24"/>
          <w:szCs w:val="24"/>
          <w:lang w:val="en-GB"/>
        </w:rPr>
        <w:t>Project</w:t>
      </w:r>
      <w:r w:rsidR="00B51BA1">
        <w:rPr>
          <w:rFonts w:asciiTheme="minorHAnsi" w:hAnsiTheme="minorHAnsi"/>
          <w:color w:val="003366"/>
          <w:sz w:val="24"/>
          <w:szCs w:val="24"/>
          <w:lang w:val="en-GB"/>
        </w:rPr>
        <w:t xml:space="preserve">s the teachers noticed that the number of initiatives, ideas and suggestions form the schoolchildren considerably increased. The changes in the area of self-confidence were most prominently exposed in the children, who seemed to be shy, silent, or excessively active, even aggressive at the beginning of the year. At the end of the year, they demonstrated the </w:t>
      </w:r>
      <w:r w:rsidR="00201DF8">
        <w:rPr>
          <w:rFonts w:asciiTheme="minorHAnsi" w:hAnsiTheme="minorHAnsi"/>
          <w:color w:val="003366"/>
          <w:sz w:val="24"/>
          <w:szCs w:val="24"/>
          <w:lang w:val="en-GB"/>
        </w:rPr>
        <w:t>skill</w:t>
      </w:r>
      <w:r w:rsidR="00B51BA1">
        <w:rPr>
          <w:rFonts w:asciiTheme="minorHAnsi" w:hAnsiTheme="minorHAnsi"/>
          <w:color w:val="003366"/>
          <w:sz w:val="24"/>
          <w:szCs w:val="24"/>
          <w:lang w:val="en-GB"/>
        </w:rPr>
        <w:t xml:space="preserve"> to integrate into the group and accept the rules of joint activity. </w:t>
      </w:r>
    </w:p>
    <w:p w:rsidR="004949B9" w:rsidRPr="00D817D0" w:rsidRDefault="004949B9" w:rsidP="00DF0CDB">
      <w:pPr>
        <w:spacing w:after="0" w:line="240" w:lineRule="auto"/>
        <w:jc w:val="both"/>
        <w:rPr>
          <w:rFonts w:asciiTheme="minorHAnsi" w:hAnsiTheme="minorHAnsi"/>
          <w:color w:val="003366"/>
          <w:sz w:val="24"/>
          <w:szCs w:val="24"/>
          <w:lang w:val="en-GB"/>
        </w:rPr>
      </w:pPr>
    </w:p>
    <w:p w:rsidR="004949B9" w:rsidRPr="00D817D0" w:rsidRDefault="00B51BA1" w:rsidP="00DF0CDB">
      <w:pPr>
        <w:numPr>
          <w:ilvl w:val="0"/>
          <w:numId w:val="1"/>
        </w:numPr>
        <w:spacing w:line="240" w:lineRule="auto"/>
        <w:jc w:val="both"/>
        <w:rPr>
          <w:rFonts w:asciiTheme="minorHAnsi" w:hAnsiTheme="minorHAnsi"/>
          <w:color w:val="003366"/>
          <w:sz w:val="24"/>
          <w:szCs w:val="24"/>
          <w:lang w:val="en-GB"/>
        </w:rPr>
      </w:pPr>
      <w:r>
        <w:rPr>
          <w:rFonts w:asciiTheme="minorHAnsi" w:hAnsiTheme="minorHAnsi"/>
          <w:b/>
          <w:bCs/>
          <w:color w:val="003366"/>
          <w:sz w:val="24"/>
          <w:szCs w:val="24"/>
          <w:lang w:val="en-GB"/>
        </w:rPr>
        <w:t xml:space="preserve">The possibility in the </w:t>
      </w:r>
      <w:r w:rsidR="009C7819">
        <w:rPr>
          <w:rFonts w:asciiTheme="minorHAnsi" w:hAnsiTheme="minorHAnsi"/>
          <w:b/>
          <w:bCs/>
          <w:color w:val="003366"/>
          <w:sz w:val="24"/>
          <w:szCs w:val="24"/>
          <w:lang w:val="en-GB"/>
        </w:rPr>
        <w:t>Project</w:t>
      </w:r>
      <w:r>
        <w:rPr>
          <w:rFonts w:asciiTheme="minorHAnsi" w:hAnsiTheme="minorHAnsi"/>
          <w:b/>
          <w:bCs/>
          <w:color w:val="003366"/>
          <w:sz w:val="24"/>
          <w:szCs w:val="24"/>
          <w:lang w:val="en-GB"/>
        </w:rPr>
        <w:t xml:space="preserve"> to work with “the people from outside the school”, who used non-traditional methods of </w:t>
      </w:r>
      <w:r w:rsidR="00AE32C8">
        <w:rPr>
          <w:rFonts w:asciiTheme="minorHAnsi" w:hAnsiTheme="minorHAnsi"/>
          <w:b/>
          <w:bCs/>
          <w:color w:val="003366"/>
          <w:sz w:val="24"/>
          <w:szCs w:val="24"/>
          <w:lang w:val="en-GB"/>
        </w:rPr>
        <w:t xml:space="preserve">accumulation and presentation of information, stimulated the selection of more liberal forms of communication that suggested more freedom and self-confidence. </w:t>
      </w:r>
      <w:r w:rsidR="00AE32C8">
        <w:rPr>
          <w:rFonts w:asciiTheme="minorHAnsi" w:hAnsiTheme="minorHAnsi"/>
          <w:bCs/>
          <w:color w:val="003366"/>
          <w:sz w:val="24"/>
          <w:szCs w:val="24"/>
          <w:lang w:val="en-GB"/>
        </w:rPr>
        <w:t xml:space="preserve">It also encouraged more active questioning and request for help or attention. The schoolchildren who experienced difficulties to adapt acquired opportunity to be involved in common activities, to talk and work in groups, and to participate in joint activities on equal basis with other classmates at the end of the </w:t>
      </w:r>
      <w:r w:rsidR="009C7819">
        <w:rPr>
          <w:rFonts w:asciiTheme="minorHAnsi" w:hAnsiTheme="minorHAnsi"/>
          <w:bCs/>
          <w:color w:val="003366"/>
          <w:sz w:val="24"/>
          <w:szCs w:val="24"/>
          <w:lang w:val="en-GB"/>
        </w:rPr>
        <w:t>Project</w:t>
      </w:r>
      <w:r w:rsidR="00AE32C8">
        <w:rPr>
          <w:rFonts w:asciiTheme="minorHAnsi" w:hAnsiTheme="minorHAnsi"/>
          <w:bCs/>
          <w:color w:val="003366"/>
          <w:sz w:val="24"/>
          <w:szCs w:val="24"/>
          <w:lang w:val="en-GB"/>
        </w:rPr>
        <w:t xml:space="preserve">. </w:t>
      </w:r>
      <w:r w:rsidR="004949B9" w:rsidRPr="00D817D0">
        <w:rPr>
          <w:rFonts w:asciiTheme="minorHAnsi" w:hAnsiTheme="minorHAnsi"/>
          <w:bCs/>
          <w:color w:val="003366"/>
          <w:sz w:val="24"/>
          <w:szCs w:val="24"/>
          <w:lang w:val="en-GB"/>
        </w:rPr>
        <w:t xml:space="preserve"> </w:t>
      </w:r>
    </w:p>
    <w:p w:rsidR="004949B9" w:rsidRPr="00D817D0" w:rsidRDefault="00986D2F" w:rsidP="00DF0CDB">
      <w:pPr>
        <w:numPr>
          <w:ilvl w:val="0"/>
          <w:numId w:val="1"/>
        </w:numPr>
        <w:spacing w:line="240" w:lineRule="auto"/>
        <w:jc w:val="both"/>
        <w:rPr>
          <w:rFonts w:asciiTheme="minorHAnsi" w:hAnsiTheme="minorHAnsi"/>
          <w:color w:val="003366"/>
          <w:sz w:val="24"/>
          <w:szCs w:val="24"/>
          <w:lang w:val="en-GB"/>
        </w:rPr>
      </w:pPr>
      <w:r>
        <w:rPr>
          <w:rFonts w:asciiTheme="minorHAnsi" w:hAnsiTheme="minorHAnsi"/>
          <w:b/>
          <w:color w:val="003366"/>
          <w:sz w:val="24"/>
          <w:szCs w:val="24"/>
          <w:lang w:val="en-GB"/>
        </w:rPr>
        <w:t xml:space="preserve">The schoolchildren’s attitude towards themselves and the education process also changed in the course of the </w:t>
      </w:r>
      <w:r w:rsidR="009C7819">
        <w:rPr>
          <w:rFonts w:asciiTheme="minorHAnsi" w:hAnsiTheme="minorHAnsi"/>
          <w:b/>
          <w:color w:val="003366"/>
          <w:sz w:val="24"/>
          <w:szCs w:val="24"/>
          <w:lang w:val="en-GB"/>
        </w:rPr>
        <w:t>Project</w:t>
      </w:r>
      <w:r>
        <w:rPr>
          <w:rFonts w:asciiTheme="minorHAnsi" w:hAnsiTheme="minorHAnsi"/>
          <w:b/>
          <w:color w:val="003366"/>
          <w:sz w:val="24"/>
          <w:szCs w:val="24"/>
          <w:lang w:val="en-GB"/>
        </w:rPr>
        <w:t xml:space="preserve">. </w:t>
      </w:r>
      <w:r w:rsidRPr="00986D2F">
        <w:rPr>
          <w:rFonts w:asciiTheme="minorHAnsi" w:hAnsiTheme="minorHAnsi"/>
          <w:color w:val="003366"/>
          <w:sz w:val="24"/>
          <w:szCs w:val="24"/>
          <w:lang w:val="en-GB"/>
        </w:rPr>
        <w:t>At the start of the academic year,</w:t>
      </w:r>
      <w:r>
        <w:rPr>
          <w:rFonts w:asciiTheme="minorHAnsi" w:hAnsiTheme="minorHAnsi"/>
          <w:b/>
          <w:color w:val="003366"/>
          <w:sz w:val="24"/>
          <w:szCs w:val="24"/>
          <w:lang w:val="en-GB"/>
        </w:rPr>
        <w:t xml:space="preserve"> </w:t>
      </w:r>
      <w:r>
        <w:rPr>
          <w:rFonts w:asciiTheme="minorHAnsi" w:hAnsiTheme="minorHAnsi"/>
          <w:color w:val="003366"/>
          <w:sz w:val="24"/>
          <w:szCs w:val="24"/>
          <w:lang w:val="en-GB"/>
        </w:rPr>
        <w:t xml:space="preserve">the </w:t>
      </w:r>
      <w:r w:rsidR="00201DF8">
        <w:rPr>
          <w:rFonts w:asciiTheme="minorHAnsi" w:hAnsiTheme="minorHAnsi"/>
          <w:color w:val="003366"/>
          <w:sz w:val="24"/>
          <w:szCs w:val="24"/>
          <w:lang w:val="en-GB"/>
        </w:rPr>
        <w:t>skill</w:t>
      </w:r>
      <w:r>
        <w:rPr>
          <w:rFonts w:asciiTheme="minorHAnsi" w:hAnsiTheme="minorHAnsi"/>
          <w:color w:val="003366"/>
          <w:sz w:val="24"/>
          <w:szCs w:val="24"/>
          <w:lang w:val="en-GB"/>
        </w:rPr>
        <w:t xml:space="preserve"> to learn was related to the discipline, apprehension of the importance of education, </w:t>
      </w:r>
      <w:r w:rsidR="003E0D87">
        <w:rPr>
          <w:rFonts w:asciiTheme="minorHAnsi" w:hAnsiTheme="minorHAnsi"/>
          <w:color w:val="003366"/>
          <w:sz w:val="24"/>
          <w:szCs w:val="24"/>
          <w:lang w:val="en-GB"/>
        </w:rPr>
        <w:t xml:space="preserve">concentration, efforts, and </w:t>
      </w:r>
      <w:r w:rsidR="003E0D87" w:rsidRPr="003E0D87">
        <w:rPr>
          <w:rFonts w:asciiTheme="minorHAnsi" w:hAnsiTheme="minorHAnsi"/>
          <w:color w:val="003366"/>
          <w:sz w:val="24"/>
          <w:szCs w:val="24"/>
          <w:lang w:val="en-GB"/>
        </w:rPr>
        <w:t>diligence.</w:t>
      </w:r>
      <w:r w:rsidR="003E0D87">
        <w:rPr>
          <w:rFonts w:asciiTheme="minorHAnsi" w:hAnsiTheme="minorHAnsi"/>
          <w:color w:val="003366"/>
          <w:sz w:val="24"/>
          <w:szCs w:val="24"/>
          <w:lang w:val="en-GB"/>
        </w:rPr>
        <w:t xml:space="preserve"> In the course of the </w:t>
      </w:r>
      <w:r w:rsidR="009C7819">
        <w:rPr>
          <w:rFonts w:asciiTheme="minorHAnsi" w:hAnsiTheme="minorHAnsi"/>
          <w:color w:val="003366"/>
          <w:sz w:val="24"/>
          <w:szCs w:val="24"/>
          <w:lang w:val="en-GB"/>
        </w:rPr>
        <w:t>Project</w:t>
      </w:r>
      <w:r w:rsidR="003E0D87">
        <w:rPr>
          <w:rFonts w:asciiTheme="minorHAnsi" w:hAnsiTheme="minorHAnsi"/>
          <w:color w:val="003366"/>
          <w:sz w:val="24"/>
          <w:szCs w:val="24"/>
          <w:lang w:val="en-GB"/>
        </w:rPr>
        <w:t>, this approach changed with the focus moved to perseverance, courage, curiosity, pursuit of the goal, cooperation with other people, self-confidence</w:t>
      </w:r>
      <w:r w:rsidR="004949B9" w:rsidRPr="00D817D0">
        <w:rPr>
          <w:rFonts w:asciiTheme="minorHAnsi" w:hAnsiTheme="minorHAnsi"/>
          <w:color w:val="003366"/>
          <w:sz w:val="24"/>
          <w:szCs w:val="24"/>
          <w:lang w:val="en-GB"/>
        </w:rPr>
        <w:t xml:space="preserve">, </w:t>
      </w:r>
      <w:r w:rsidR="003E0D87">
        <w:rPr>
          <w:rFonts w:asciiTheme="minorHAnsi" w:hAnsiTheme="minorHAnsi"/>
          <w:color w:val="003366"/>
          <w:sz w:val="24"/>
          <w:szCs w:val="24"/>
          <w:lang w:val="en-GB"/>
        </w:rPr>
        <w:t xml:space="preserve">interest, etc. Even if these features are not fully manifest, the fact that they are considered significant shows actual change. The apprehension was there that </w:t>
      </w:r>
      <w:r w:rsidR="003E0D87">
        <w:rPr>
          <w:rFonts w:asciiTheme="minorHAnsi" w:hAnsiTheme="minorHAnsi"/>
          <w:b/>
          <w:color w:val="003366"/>
          <w:sz w:val="24"/>
          <w:szCs w:val="24"/>
          <w:lang w:val="en-GB"/>
        </w:rPr>
        <w:t xml:space="preserve">personal contribution in the activity makes that activity beneficial and important. In this respect, </w:t>
      </w:r>
      <w:r w:rsidR="003E0D87">
        <w:rPr>
          <w:rFonts w:asciiTheme="minorHAnsi" w:hAnsiTheme="minorHAnsi"/>
          <w:b/>
          <w:color w:val="003366"/>
          <w:sz w:val="24"/>
          <w:szCs w:val="24"/>
          <w:lang w:val="en-GB"/>
        </w:rPr>
        <w:lastRenderedPageBreak/>
        <w:t xml:space="preserve">the stimulation of independent </w:t>
      </w:r>
      <w:r w:rsidR="002F157F">
        <w:rPr>
          <w:rFonts w:asciiTheme="minorHAnsi" w:hAnsiTheme="minorHAnsi"/>
          <w:b/>
          <w:color w:val="003366"/>
          <w:sz w:val="24"/>
          <w:szCs w:val="24"/>
          <w:lang w:val="en-GB"/>
        </w:rPr>
        <w:t xml:space="preserve">collection of information and experimenting places the focus not only on the result, but also on the process of achieving the result, and promotes creative thinking. </w:t>
      </w:r>
      <w:r w:rsidR="002F157F">
        <w:rPr>
          <w:rFonts w:asciiTheme="minorHAnsi" w:hAnsiTheme="minorHAnsi"/>
          <w:color w:val="003366"/>
          <w:sz w:val="24"/>
          <w:szCs w:val="24"/>
          <w:lang w:val="en-GB"/>
        </w:rPr>
        <w:t xml:space="preserve">The example of the teacher’s personality in the stimulation of communication and cooperation is of utmost importance for this process. </w:t>
      </w:r>
    </w:p>
    <w:p w:rsidR="004949B9" w:rsidRPr="00D817D0" w:rsidRDefault="002F157F" w:rsidP="00DF0CDB">
      <w:pPr>
        <w:numPr>
          <w:ilvl w:val="0"/>
          <w:numId w:val="1"/>
        </w:numPr>
        <w:spacing w:after="0" w:line="240" w:lineRule="auto"/>
        <w:jc w:val="both"/>
        <w:rPr>
          <w:rFonts w:asciiTheme="minorHAnsi" w:hAnsiTheme="minorHAnsi"/>
          <w:color w:val="003366"/>
          <w:sz w:val="24"/>
          <w:szCs w:val="24"/>
          <w:lang w:val="en-GB"/>
        </w:rPr>
      </w:pPr>
      <w:r>
        <w:rPr>
          <w:rFonts w:asciiTheme="minorHAnsi" w:hAnsiTheme="minorHAnsi"/>
          <w:color w:val="003366"/>
          <w:sz w:val="24"/>
          <w:szCs w:val="24"/>
          <w:lang w:val="en-GB"/>
        </w:rPr>
        <w:t xml:space="preserve">The analysis of the teachers’ attitudes </w:t>
      </w:r>
      <w:r w:rsidR="00A110BE">
        <w:rPr>
          <w:rFonts w:asciiTheme="minorHAnsi" w:hAnsiTheme="minorHAnsi"/>
          <w:color w:val="003366"/>
          <w:sz w:val="24"/>
          <w:szCs w:val="24"/>
          <w:lang w:val="en-GB"/>
        </w:rPr>
        <w:t xml:space="preserve">and </w:t>
      </w:r>
      <w:r w:rsidR="00201DF8">
        <w:rPr>
          <w:rFonts w:asciiTheme="minorHAnsi" w:hAnsiTheme="minorHAnsi"/>
          <w:color w:val="003366"/>
          <w:sz w:val="24"/>
          <w:szCs w:val="24"/>
          <w:lang w:val="en-GB"/>
        </w:rPr>
        <w:t>skills</w:t>
      </w:r>
      <w:r w:rsidR="00A110BE">
        <w:rPr>
          <w:rFonts w:asciiTheme="minorHAnsi" w:hAnsiTheme="minorHAnsi"/>
          <w:color w:val="003366"/>
          <w:sz w:val="24"/>
          <w:szCs w:val="24"/>
          <w:lang w:val="en-GB"/>
        </w:rPr>
        <w:t xml:space="preserve"> with the help of qualitative instruments shows that key changes related to the </w:t>
      </w:r>
      <w:r w:rsidR="009C7819">
        <w:rPr>
          <w:rFonts w:asciiTheme="minorHAnsi" w:hAnsiTheme="minorHAnsi"/>
          <w:color w:val="003366"/>
          <w:sz w:val="24"/>
          <w:szCs w:val="24"/>
          <w:lang w:val="en-GB"/>
        </w:rPr>
        <w:t>Project</w:t>
      </w:r>
      <w:r w:rsidR="00A110BE">
        <w:rPr>
          <w:rFonts w:asciiTheme="minorHAnsi" w:hAnsiTheme="minorHAnsi"/>
          <w:color w:val="003366"/>
          <w:sz w:val="24"/>
          <w:szCs w:val="24"/>
          <w:lang w:val="en-GB"/>
        </w:rPr>
        <w:t xml:space="preserve"> participation embrace the areas of the schoolchildren’s empowerment, creative observation, evaluation, and cooperation.</w:t>
      </w:r>
      <w:r w:rsidR="00BC40A1">
        <w:rPr>
          <w:rFonts w:asciiTheme="minorHAnsi" w:hAnsiTheme="minorHAnsi"/>
          <w:color w:val="003366"/>
          <w:sz w:val="24"/>
          <w:szCs w:val="24"/>
          <w:lang w:val="en-GB"/>
        </w:rPr>
        <w:t xml:space="preserve"> Especially noticeable are the teachers’ attitudes to stimulate leadership and courageous actions. </w:t>
      </w:r>
      <w:r w:rsidR="00BC40A1">
        <w:rPr>
          <w:rFonts w:asciiTheme="minorHAnsi" w:hAnsiTheme="minorHAnsi"/>
          <w:b/>
          <w:color w:val="003366"/>
          <w:sz w:val="24"/>
          <w:szCs w:val="24"/>
          <w:lang w:val="en-GB"/>
        </w:rPr>
        <w:t xml:space="preserve">The </w:t>
      </w:r>
      <w:r w:rsidR="009C7819">
        <w:rPr>
          <w:rFonts w:asciiTheme="minorHAnsi" w:hAnsiTheme="minorHAnsi"/>
          <w:b/>
          <w:color w:val="003366"/>
          <w:sz w:val="24"/>
          <w:szCs w:val="24"/>
          <w:lang w:val="en-GB"/>
        </w:rPr>
        <w:t>Project</w:t>
      </w:r>
      <w:r w:rsidR="00BC40A1">
        <w:rPr>
          <w:rFonts w:asciiTheme="minorHAnsi" w:hAnsiTheme="minorHAnsi"/>
          <w:b/>
          <w:color w:val="003366"/>
          <w:sz w:val="24"/>
          <w:szCs w:val="24"/>
          <w:lang w:val="en-GB"/>
        </w:rPr>
        <w:t xml:space="preserve"> teachers placed more focus on the schoolchildren’s</w:t>
      </w:r>
      <w:r w:rsidR="004C2E8F">
        <w:rPr>
          <w:rFonts w:asciiTheme="minorHAnsi" w:hAnsiTheme="minorHAnsi"/>
          <w:b/>
          <w:color w:val="003366"/>
          <w:sz w:val="24"/>
          <w:szCs w:val="24"/>
          <w:lang w:val="en-GB"/>
        </w:rPr>
        <w:t xml:space="preserve"> resolution to act in complex environment, their leadership, and communication. Prominent </w:t>
      </w:r>
      <w:r w:rsidR="009C7819">
        <w:rPr>
          <w:rFonts w:asciiTheme="minorHAnsi" w:hAnsiTheme="minorHAnsi"/>
          <w:b/>
          <w:color w:val="003366"/>
          <w:sz w:val="24"/>
          <w:szCs w:val="24"/>
          <w:lang w:val="en-GB"/>
        </w:rPr>
        <w:t>Project</w:t>
      </w:r>
      <w:r w:rsidR="004C2E8F">
        <w:rPr>
          <w:rFonts w:asciiTheme="minorHAnsi" w:hAnsiTheme="minorHAnsi"/>
          <w:b/>
          <w:color w:val="003366"/>
          <w:sz w:val="24"/>
          <w:szCs w:val="24"/>
          <w:lang w:val="en-GB"/>
        </w:rPr>
        <w:t xml:space="preserve">-related valuation differences can be observed in the areas linked to leadership, </w:t>
      </w:r>
      <w:r w:rsidR="00767371">
        <w:rPr>
          <w:rFonts w:asciiTheme="minorHAnsi" w:hAnsiTheme="minorHAnsi"/>
          <w:b/>
          <w:color w:val="003366"/>
          <w:sz w:val="24"/>
          <w:szCs w:val="24"/>
          <w:lang w:val="en-GB"/>
        </w:rPr>
        <w:t xml:space="preserve">direct communication, and promotion of independence. </w:t>
      </w:r>
    </w:p>
    <w:p w:rsidR="004949B9" w:rsidRPr="00D817D0" w:rsidRDefault="004949B9" w:rsidP="00DF0CDB">
      <w:pPr>
        <w:spacing w:after="0" w:line="240" w:lineRule="auto"/>
        <w:ind w:left="33" w:firstLine="0"/>
        <w:jc w:val="both"/>
        <w:rPr>
          <w:rFonts w:asciiTheme="minorHAnsi" w:hAnsiTheme="minorHAnsi"/>
          <w:color w:val="003366"/>
          <w:sz w:val="24"/>
          <w:szCs w:val="24"/>
          <w:lang w:val="en-GB"/>
        </w:rPr>
      </w:pPr>
    </w:p>
    <w:p w:rsidR="004949B9" w:rsidRPr="00D817D0" w:rsidRDefault="004A277F" w:rsidP="00DF0CDB">
      <w:pPr>
        <w:numPr>
          <w:ilvl w:val="0"/>
          <w:numId w:val="1"/>
        </w:numPr>
        <w:spacing w:after="0" w:line="240" w:lineRule="auto"/>
        <w:jc w:val="both"/>
        <w:rPr>
          <w:rFonts w:asciiTheme="minorHAnsi" w:hAnsiTheme="minorHAnsi"/>
          <w:color w:val="003366"/>
          <w:sz w:val="24"/>
          <w:szCs w:val="24"/>
          <w:lang w:val="en-GB"/>
        </w:rPr>
      </w:pPr>
      <w:r>
        <w:rPr>
          <w:rFonts w:asciiTheme="minorHAnsi" w:hAnsiTheme="minorHAnsi"/>
          <w:b/>
          <w:color w:val="003366"/>
          <w:sz w:val="24"/>
          <w:szCs w:val="24"/>
          <w:lang w:val="en-GB"/>
        </w:rPr>
        <w:t xml:space="preserve">Before the start of the </w:t>
      </w:r>
      <w:r w:rsidR="009C7819">
        <w:rPr>
          <w:rFonts w:asciiTheme="minorHAnsi" w:hAnsiTheme="minorHAnsi"/>
          <w:b/>
          <w:color w:val="003366"/>
          <w:sz w:val="24"/>
          <w:szCs w:val="24"/>
          <w:lang w:val="en-GB"/>
        </w:rPr>
        <w:t>Project</w:t>
      </w:r>
      <w:r>
        <w:rPr>
          <w:rFonts w:asciiTheme="minorHAnsi" w:hAnsiTheme="minorHAnsi"/>
          <w:b/>
          <w:color w:val="003366"/>
          <w:sz w:val="24"/>
          <w:szCs w:val="24"/>
          <w:lang w:val="en-GB"/>
        </w:rPr>
        <w:t xml:space="preserve"> activities as well as after their completion, the teachers rarely were willing to discuss with their schoolchildren </w:t>
      </w:r>
      <w:r w:rsidR="00156C51">
        <w:rPr>
          <w:rFonts w:asciiTheme="minorHAnsi" w:hAnsiTheme="minorHAnsi"/>
          <w:b/>
          <w:color w:val="003366"/>
          <w:sz w:val="24"/>
          <w:szCs w:val="24"/>
          <w:lang w:val="en-GB"/>
        </w:rPr>
        <w:t xml:space="preserve">in the class </w:t>
      </w:r>
      <w:r>
        <w:rPr>
          <w:rFonts w:asciiTheme="minorHAnsi" w:hAnsiTheme="minorHAnsi"/>
          <w:b/>
          <w:color w:val="003366"/>
          <w:sz w:val="24"/>
          <w:szCs w:val="24"/>
          <w:lang w:val="en-GB"/>
        </w:rPr>
        <w:t xml:space="preserve">the evaluation of the class progress, the </w:t>
      </w:r>
      <w:r w:rsidR="00156C51">
        <w:rPr>
          <w:rFonts w:asciiTheme="minorHAnsi" w:hAnsiTheme="minorHAnsi"/>
          <w:b/>
          <w:color w:val="003366"/>
          <w:sz w:val="24"/>
          <w:szCs w:val="24"/>
          <w:lang w:val="en-GB"/>
        </w:rPr>
        <w:t xml:space="preserve">way the </w:t>
      </w:r>
      <w:r>
        <w:rPr>
          <w:rFonts w:asciiTheme="minorHAnsi" w:hAnsiTheme="minorHAnsi"/>
          <w:b/>
          <w:color w:val="003366"/>
          <w:sz w:val="24"/>
          <w:szCs w:val="24"/>
          <w:lang w:val="en-GB"/>
        </w:rPr>
        <w:t>schoolchildren</w:t>
      </w:r>
      <w:r w:rsidR="00156C51">
        <w:rPr>
          <w:rFonts w:asciiTheme="minorHAnsi" w:hAnsiTheme="minorHAnsi"/>
          <w:b/>
          <w:color w:val="003366"/>
          <w:sz w:val="24"/>
          <w:szCs w:val="24"/>
          <w:lang w:val="en-GB"/>
        </w:rPr>
        <w:t xml:space="preserve"> felt or their own accomplishments. </w:t>
      </w:r>
      <w:r w:rsidR="007253A8">
        <w:rPr>
          <w:rFonts w:asciiTheme="minorHAnsi" w:hAnsiTheme="minorHAnsi"/>
          <w:color w:val="003366"/>
          <w:sz w:val="24"/>
          <w:szCs w:val="24"/>
          <w:lang w:val="en-GB"/>
        </w:rPr>
        <w:t>T</w:t>
      </w:r>
      <w:r w:rsidR="00156C51">
        <w:rPr>
          <w:rFonts w:asciiTheme="minorHAnsi" w:hAnsiTheme="minorHAnsi"/>
          <w:color w:val="003366"/>
          <w:sz w:val="24"/>
          <w:szCs w:val="24"/>
          <w:lang w:val="en-GB"/>
        </w:rPr>
        <w:t>he schoolchildren had more positive evaluation of their teachers at the end of the academic year saying that they were more often encouraged to express their opinion and to make self-evaluation about how much they had learnt</w:t>
      </w:r>
      <w:r w:rsidR="007253A8">
        <w:rPr>
          <w:rFonts w:asciiTheme="minorHAnsi" w:hAnsiTheme="minorHAnsi"/>
          <w:color w:val="003366"/>
          <w:sz w:val="24"/>
          <w:szCs w:val="24"/>
          <w:lang w:val="en-GB"/>
        </w:rPr>
        <w:t xml:space="preserve">; </w:t>
      </w:r>
      <w:r w:rsidR="00156C51">
        <w:rPr>
          <w:rFonts w:asciiTheme="minorHAnsi" w:hAnsiTheme="minorHAnsi"/>
          <w:color w:val="003366"/>
          <w:sz w:val="24"/>
          <w:szCs w:val="24"/>
          <w:lang w:val="en-GB"/>
        </w:rPr>
        <w:t xml:space="preserve">they </w:t>
      </w:r>
      <w:r w:rsidR="007253A8">
        <w:rPr>
          <w:rFonts w:asciiTheme="minorHAnsi" w:hAnsiTheme="minorHAnsi"/>
          <w:color w:val="003366"/>
          <w:sz w:val="24"/>
          <w:szCs w:val="24"/>
          <w:lang w:val="en-GB"/>
        </w:rPr>
        <w:t xml:space="preserve">also </w:t>
      </w:r>
      <w:r w:rsidR="00156C51">
        <w:rPr>
          <w:rFonts w:asciiTheme="minorHAnsi" w:hAnsiTheme="minorHAnsi"/>
          <w:color w:val="003366"/>
          <w:sz w:val="24"/>
          <w:szCs w:val="24"/>
          <w:lang w:val="en-GB"/>
        </w:rPr>
        <w:t xml:space="preserve">said less often that the teacher </w:t>
      </w:r>
      <w:r w:rsidR="007253A8">
        <w:rPr>
          <w:rFonts w:asciiTheme="minorHAnsi" w:hAnsiTheme="minorHAnsi"/>
          <w:color w:val="003366"/>
          <w:sz w:val="24"/>
          <w:szCs w:val="24"/>
          <w:lang w:val="en-GB"/>
        </w:rPr>
        <w:t xml:space="preserve">“does not like when he/she is challenged”. However, the </w:t>
      </w:r>
      <w:r w:rsidR="00181076">
        <w:rPr>
          <w:rFonts w:asciiTheme="minorHAnsi" w:hAnsiTheme="minorHAnsi"/>
          <w:color w:val="003366"/>
          <w:sz w:val="24"/>
          <w:szCs w:val="24"/>
          <w:lang w:val="en-GB"/>
        </w:rPr>
        <w:t>general</w:t>
      </w:r>
      <w:r w:rsidR="007253A8">
        <w:rPr>
          <w:rFonts w:asciiTheme="minorHAnsi" w:hAnsiTheme="minorHAnsi"/>
          <w:color w:val="003366"/>
          <w:sz w:val="24"/>
          <w:szCs w:val="24"/>
          <w:lang w:val="en-GB"/>
        </w:rPr>
        <w:t xml:space="preserve"> attitude of the schoolchildren towards their role during the class and their level of activeness remained unchanged. </w:t>
      </w:r>
      <w:r w:rsidR="004949B9" w:rsidRPr="00D817D0">
        <w:rPr>
          <w:rFonts w:asciiTheme="minorHAnsi" w:hAnsiTheme="minorHAnsi"/>
          <w:color w:val="003366"/>
          <w:sz w:val="24"/>
          <w:szCs w:val="24"/>
          <w:lang w:val="en-GB"/>
        </w:rPr>
        <w:t xml:space="preserve"> </w:t>
      </w:r>
    </w:p>
    <w:p w:rsidR="004949B9" w:rsidRPr="00D817D0" w:rsidRDefault="004949B9" w:rsidP="00DF0CDB">
      <w:pPr>
        <w:spacing w:after="0" w:line="240" w:lineRule="auto"/>
        <w:ind w:firstLine="0"/>
        <w:jc w:val="both"/>
        <w:rPr>
          <w:rFonts w:asciiTheme="minorHAnsi" w:hAnsiTheme="minorHAnsi"/>
          <w:b/>
          <w:color w:val="003366"/>
          <w:sz w:val="24"/>
          <w:szCs w:val="24"/>
          <w:lang w:val="en-GB"/>
        </w:rPr>
      </w:pPr>
    </w:p>
    <w:p w:rsidR="004949B9" w:rsidRPr="00D817D0" w:rsidRDefault="007253A8" w:rsidP="00DF0CDB">
      <w:pPr>
        <w:numPr>
          <w:ilvl w:val="0"/>
          <w:numId w:val="1"/>
        </w:numPr>
        <w:spacing w:after="0" w:line="240" w:lineRule="auto"/>
        <w:jc w:val="both"/>
        <w:rPr>
          <w:rFonts w:asciiTheme="minorHAnsi" w:hAnsiTheme="minorHAnsi"/>
          <w:color w:val="003366"/>
          <w:sz w:val="24"/>
          <w:szCs w:val="24"/>
          <w:lang w:val="en-GB"/>
        </w:rPr>
      </w:pPr>
      <w:r>
        <w:rPr>
          <w:rFonts w:asciiTheme="minorHAnsi" w:hAnsiTheme="minorHAnsi"/>
          <w:b/>
          <w:color w:val="003366"/>
          <w:sz w:val="24"/>
          <w:szCs w:val="24"/>
          <w:lang w:val="en-GB"/>
        </w:rPr>
        <w:t xml:space="preserve">Classes were observed in the course of the research, where the teacher can be described as a very active person, who keeps the initiative in his/her own hands and </w:t>
      </w:r>
      <w:r w:rsidR="00896CD7">
        <w:rPr>
          <w:rFonts w:asciiTheme="minorHAnsi" w:hAnsiTheme="minorHAnsi"/>
          <w:b/>
          <w:color w:val="003366"/>
          <w:sz w:val="24"/>
          <w:szCs w:val="24"/>
          <w:lang w:val="en-GB"/>
        </w:rPr>
        <w:t xml:space="preserve">the children are given the role of a performer/executer of assignments. </w:t>
      </w:r>
      <w:r w:rsidR="00896CD7">
        <w:rPr>
          <w:rFonts w:asciiTheme="minorHAnsi" w:hAnsiTheme="minorHAnsi"/>
          <w:color w:val="003366"/>
          <w:sz w:val="24"/>
          <w:szCs w:val="24"/>
          <w:lang w:val="en-GB"/>
        </w:rPr>
        <w:t xml:space="preserve">Open questions are rare, and the given questions more often are related to reproduction of knowledge rather than to its creative use. As far as the teachers role as a catalyst of idea generation and opinion diversity is concerned, no noticeable difference was observed between the class progress before the start of the </w:t>
      </w:r>
      <w:r w:rsidR="009C7819">
        <w:rPr>
          <w:rFonts w:asciiTheme="minorHAnsi" w:hAnsiTheme="minorHAnsi"/>
          <w:color w:val="003366"/>
          <w:sz w:val="24"/>
          <w:szCs w:val="24"/>
          <w:lang w:val="en-GB"/>
        </w:rPr>
        <w:t>Project</w:t>
      </w:r>
      <w:r w:rsidR="00896CD7">
        <w:rPr>
          <w:rFonts w:asciiTheme="minorHAnsi" w:hAnsiTheme="minorHAnsi"/>
          <w:color w:val="003366"/>
          <w:sz w:val="24"/>
          <w:szCs w:val="24"/>
          <w:lang w:val="en-GB"/>
        </w:rPr>
        <w:t xml:space="preserve"> activity and after its completion. The assignments more often are formulated in the form of direct </w:t>
      </w:r>
      <w:r w:rsidR="005004B0">
        <w:rPr>
          <w:rFonts w:asciiTheme="minorHAnsi" w:hAnsiTheme="minorHAnsi"/>
          <w:color w:val="003366"/>
          <w:sz w:val="24"/>
          <w:szCs w:val="24"/>
          <w:lang w:val="en-GB"/>
        </w:rPr>
        <w:t xml:space="preserve">questions and answers, when the teacher presents a direct feedback about the answers without particular attention to possible different attitudes or alternative solutions. </w:t>
      </w:r>
    </w:p>
    <w:p w:rsidR="004949B9" w:rsidRPr="00D817D0" w:rsidRDefault="004949B9" w:rsidP="00DF0CDB">
      <w:pPr>
        <w:spacing w:line="240" w:lineRule="auto"/>
        <w:ind w:firstLine="0"/>
        <w:jc w:val="both"/>
        <w:rPr>
          <w:rFonts w:asciiTheme="minorHAnsi" w:hAnsiTheme="minorHAnsi"/>
          <w:color w:val="003366"/>
          <w:sz w:val="24"/>
          <w:szCs w:val="24"/>
          <w:lang w:val="en-GB"/>
        </w:rPr>
      </w:pPr>
    </w:p>
    <w:p w:rsidR="004949B9" w:rsidRPr="00B15445" w:rsidRDefault="00B15445" w:rsidP="00DF0CDB">
      <w:pPr>
        <w:numPr>
          <w:ilvl w:val="0"/>
          <w:numId w:val="1"/>
        </w:numPr>
        <w:spacing w:after="0" w:line="240" w:lineRule="auto"/>
        <w:jc w:val="both"/>
        <w:rPr>
          <w:rFonts w:asciiTheme="minorHAnsi" w:hAnsiTheme="minorHAnsi"/>
          <w:color w:val="003366"/>
          <w:sz w:val="24"/>
          <w:szCs w:val="24"/>
          <w:lang w:val="en-GB"/>
        </w:rPr>
      </w:pPr>
      <w:r w:rsidRPr="00B15445">
        <w:rPr>
          <w:rFonts w:asciiTheme="minorHAnsi" w:hAnsiTheme="minorHAnsi"/>
          <w:color w:val="003366"/>
          <w:sz w:val="24"/>
          <w:szCs w:val="24"/>
          <w:lang w:val="en-GB"/>
        </w:rPr>
        <w:t xml:space="preserve">The areas where </w:t>
      </w:r>
      <w:r>
        <w:rPr>
          <w:rFonts w:asciiTheme="minorHAnsi" w:hAnsiTheme="minorHAnsi"/>
          <w:color w:val="003366"/>
          <w:sz w:val="24"/>
          <w:szCs w:val="24"/>
          <w:lang w:val="en-GB"/>
        </w:rPr>
        <w:t xml:space="preserve">the teachers evaluate themselves more favourably than the schoolchildren include leadership and direct, equal communication. The </w:t>
      </w:r>
      <w:r w:rsidR="009C7819">
        <w:rPr>
          <w:rFonts w:asciiTheme="minorHAnsi" w:hAnsiTheme="minorHAnsi"/>
          <w:color w:val="003366"/>
          <w:sz w:val="24"/>
          <w:szCs w:val="24"/>
          <w:lang w:val="en-GB"/>
        </w:rPr>
        <w:t>Project</w:t>
      </w:r>
      <w:r>
        <w:rPr>
          <w:rFonts w:asciiTheme="minorHAnsi" w:hAnsiTheme="minorHAnsi"/>
          <w:color w:val="003366"/>
          <w:sz w:val="24"/>
          <w:szCs w:val="24"/>
          <w:lang w:val="en-GB"/>
        </w:rPr>
        <w:t xml:space="preserve"> teachers pointed out that </w:t>
      </w:r>
      <w:r w:rsidR="00105255">
        <w:rPr>
          <w:rFonts w:asciiTheme="minorHAnsi" w:hAnsiTheme="minorHAnsi"/>
          <w:color w:val="003366"/>
          <w:sz w:val="24"/>
          <w:szCs w:val="24"/>
          <w:lang w:val="en-GB"/>
        </w:rPr>
        <w:t xml:space="preserve">the </w:t>
      </w:r>
      <w:r>
        <w:rPr>
          <w:rFonts w:asciiTheme="minorHAnsi" w:hAnsiTheme="minorHAnsi"/>
          <w:color w:val="003366"/>
          <w:sz w:val="24"/>
          <w:szCs w:val="24"/>
          <w:lang w:val="en-GB"/>
        </w:rPr>
        <w:t>joint work with the</w:t>
      </w:r>
      <w:r w:rsidR="00105255">
        <w:rPr>
          <w:rFonts w:asciiTheme="minorHAnsi" w:hAnsiTheme="minorHAnsi"/>
          <w:color w:val="003366"/>
          <w:sz w:val="24"/>
          <w:szCs w:val="24"/>
          <w:lang w:val="en-GB"/>
        </w:rPr>
        <w:t xml:space="preserve"> Creative Agents at the start of the </w:t>
      </w:r>
      <w:r w:rsidR="009C7819">
        <w:rPr>
          <w:rFonts w:asciiTheme="minorHAnsi" w:hAnsiTheme="minorHAnsi"/>
          <w:color w:val="003366"/>
          <w:sz w:val="24"/>
          <w:szCs w:val="24"/>
          <w:lang w:val="en-GB"/>
        </w:rPr>
        <w:t>Project</w:t>
      </w:r>
      <w:r w:rsidR="00105255">
        <w:rPr>
          <w:rFonts w:asciiTheme="minorHAnsi" w:hAnsiTheme="minorHAnsi"/>
          <w:color w:val="003366"/>
          <w:sz w:val="24"/>
          <w:szCs w:val="24"/>
          <w:lang w:val="en-GB"/>
        </w:rPr>
        <w:t xml:space="preserve"> and in the course of its progress showed how important simple, every-day cooperation was and what benefits a teacher may </w:t>
      </w:r>
      <w:r w:rsidR="00704DC7">
        <w:rPr>
          <w:rFonts w:asciiTheme="minorHAnsi" w:hAnsiTheme="minorHAnsi"/>
          <w:color w:val="003366"/>
          <w:sz w:val="24"/>
          <w:szCs w:val="24"/>
          <w:lang w:val="en-GB"/>
        </w:rPr>
        <w:t xml:space="preserve">gain from it for the results of his/her professional activity. The participation in common activities with the schoolchildren on equal basis provided for the teachers to be revealed as personalities, who are inquisitive, fallible, and eager to explore. </w:t>
      </w:r>
      <w:r w:rsidR="00704DC7">
        <w:rPr>
          <w:rFonts w:asciiTheme="minorHAnsi" w:hAnsiTheme="minorHAnsi"/>
          <w:b/>
          <w:color w:val="003366"/>
          <w:sz w:val="24"/>
          <w:szCs w:val="24"/>
          <w:lang w:val="en-GB"/>
        </w:rPr>
        <w:t xml:space="preserve">Participation in </w:t>
      </w:r>
      <w:r w:rsidR="00F61BFC">
        <w:rPr>
          <w:rFonts w:asciiTheme="minorHAnsi" w:hAnsiTheme="minorHAnsi"/>
          <w:b/>
          <w:color w:val="003366"/>
          <w:sz w:val="24"/>
          <w:szCs w:val="24"/>
          <w:lang w:val="en-GB"/>
        </w:rPr>
        <w:t xml:space="preserve">joint activities with the schoolchildren provided the teachers with opportunities to create close relationships and acquire the reputation of those who are easy to communicate with and who are able to better understand the schoolchildren. </w:t>
      </w:r>
      <w:r w:rsidR="004949B9" w:rsidRPr="00B15445">
        <w:rPr>
          <w:rFonts w:asciiTheme="minorHAnsi" w:hAnsiTheme="minorHAnsi"/>
          <w:color w:val="003366"/>
          <w:sz w:val="24"/>
          <w:szCs w:val="24"/>
          <w:lang w:val="en-GB"/>
        </w:rPr>
        <w:t xml:space="preserve"> </w:t>
      </w:r>
    </w:p>
    <w:p w:rsidR="004949B9" w:rsidRPr="00B15445" w:rsidRDefault="004949B9" w:rsidP="00DF0CDB">
      <w:pPr>
        <w:spacing w:after="0" w:line="240" w:lineRule="auto"/>
        <w:ind w:left="588" w:firstLine="0"/>
        <w:jc w:val="both"/>
        <w:rPr>
          <w:rFonts w:asciiTheme="minorHAnsi" w:hAnsiTheme="minorHAnsi"/>
          <w:color w:val="003366"/>
          <w:sz w:val="24"/>
          <w:szCs w:val="24"/>
          <w:lang w:val="en-GB"/>
        </w:rPr>
      </w:pPr>
    </w:p>
    <w:p w:rsidR="004949B9" w:rsidRPr="00B15445" w:rsidRDefault="00F61BFC" w:rsidP="00DF0CDB">
      <w:pPr>
        <w:numPr>
          <w:ilvl w:val="0"/>
          <w:numId w:val="1"/>
        </w:numPr>
        <w:spacing w:after="0" w:line="240" w:lineRule="auto"/>
        <w:jc w:val="both"/>
        <w:rPr>
          <w:rFonts w:asciiTheme="minorHAnsi" w:hAnsiTheme="minorHAnsi"/>
          <w:color w:val="003366"/>
          <w:sz w:val="24"/>
          <w:szCs w:val="24"/>
          <w:lang w:val="en-GB"/>
        </w:rPr>
      </w:pPr>
      <w:r>
        <w:rPr>
          <w:rFonts w:asciiTheme="minorHAnsi" w:hAnsiTheme="minorHAnsi"/>
          <w:b/>
          <w:color w:val="003366"/>
          <w:sz w:val="24"/>
          <w:szCs w:val="24"/>
          <w:lang w:val="en-GB"/>
        </w:rPr>
        <w:lastRenderedPageBreak/>
        <w:t>Interactions of teacher-</w:t>
      </w:r>
      <w:r w:rsidR="009C7819">
        <w:rPr>
          <w:rFonts w:asciiTheme="minorHAnsi" w:hAnsiTheme="minorHAnsi"/>
          <w:b/>
          <w:color w:val="003366"/>
          <w:sz w:val="24"/>
          <w:szCs w:val="24"/>
          <w:lang w:val="en-GB"/>
        </w:rPr>
        <w:t>to-</w:t>
      </w:r>
      <w:r>
        <w:rPr>
          <w:rFonts w:asciiTheme="minorHAnsi" w:hAnsiTheme="minorHAnsi"/>
          <w:b/>
          <w:color w:val="003366"/>
          <w:sz w:val="24"/>
          <w:szCs w:val="24"/>
          <w:lang w:val="en-GB"/>
        </w:rPr>
        <w:t>schoolchild remain much more frequent than those of schoolchild-</w:t>
      </w:r>
      <w:r w:rsidR="009C7819">
        <w:rPr>
          <w:rFonts w:asciiTheme="minorHAnsi" w:hAnsiTheme="minorHAnsi"/>
          <w:b/>
          <w:color w:val="003366"/>
          <w:sz w:val="24"/>
          <w:szCs w:val="24"/>
          <w:lang w:val="en-GB"/>
        </w:rPr>
        <w:t>to-</w:t>
      </w:r>
      <w:r>
        <w:rPr>
          <w:rFonts w:asciiTheme="minorHAnsi" w:hAnsiTheme="minorHAnsi"/>
          <w:b/>
          <w:color w:val="003366"/>
          <w:sz w:val="24"/>
          <w:szCs w:val="24"/>
          <w:lang w:val="en-GB"/>
        </w:rPr>
        <w:t>schoolchild during the classes. Essentially, the situation has not changed considerably after</w:t>
      </w:r>
      <w:r w:rsidR="004949B9" w:rsidRPr="00B15445">
        <w:rPr>
          <w:rFonts w:asciiTheme="minorHAnsi" w:hAnsiTheme="minorHAnsi"/>
          <w:b/>
          <w:color w:val="003366"/>
          <w:sz w:val="24"/>
          <w:szCs w:val="24"/>
          <w:lang w:val="en-GB"/>
        </w:rPr>
        <w:t xml:space="preserve"> </w:t>
      </w:r>
      <w:r>
        <w:rPr>
          <w:rFonts w:asciiTheme="minorHAnsi" w:hAnsiTheme="minorHAnsi"/>
          <w:b/>
          <w:color w:val="003366"/>
          <w:sz w:val="24"/>
          <w:szCs w:val="24"/>
          <w:lang w:val="en-GB"/>
        </w:rPr>
        <w:t xml:space="preserve">the </w:t>
      </w:r>
      <w:r w:rsidR="009C7819">
        <w:rPr>
          <w:rFonts w:asciiTheme="minorHAnsi" w:hAnsiTheme="minorHAnsi"/>
          <w:b/>
          <w:color w:val="003366"/>
          <w:sz w:val="24"/>
          <w:szCs w:val="24"/>
          <w:lang w:val="en-GB"/>
        </w:rPr>
        <w:t>Project</w:t>
      </w:r>
      <w:r>
        <w:rPr>
          <w:rFonts w:asciiTheme="minorHAnsi" w:hAnsiTheme="minorHAnsi"/>
          <w:b/>
          <w:color w:val="003366"/>
          <w:sz w:val="24"/>
          <w:szCs w:val="24"/>
          <w:lang w:val="en-GB"/>
        </w:rPr>
        <w:t xml:space="preserve">, because often they started with the essentials </w:t>
      </w:r>
      <w:r w:rsidR="00F55544">
        <w:rPr>
          <w:rFonts w:asciiTheme="minorHAnsi" w:hAnsiTheme="minorHAnsi"/>
          <w:b/>
          <w:color w:val="003366"/>
          <w:sz w:val="24"/>
          <w:szCs w:val="24"/>
          <w:lang w:val="en-GB"/>
        </w:rPr>
        <w:t>–</w:t>
      </w:r>
      <w:r>
        <w:rPr>
          <w:rFonts w:asciiTheme="minorHAnsi" w:hAnsiTheme="minorHAnsi"/>
          <w:b/>
          <w:color w:val="003366"/>
          <w:sz w:val="24"/>
          <w:szCs w:val="24"/>
          <w:lang w:val="en-GB"/>
        </w:rPr>
        <w:t xml:space="preserve"> </w:t>
      </w:r>
      <w:r w:rsidR="00F55544">
        <w:rPr>
          <w:rFonts w:asciiTheme="minorHAnsi" w:hAnsiTheme="minorHAnsi"/>
          <w:color w:val="003366"/>
          <w:sz w:val="24"/>
          <w:szCs w:val="24"/>
          <w:lang w:val="en-GB"/>
        </w:rPr>
        <w:t xml:space="preserve">the teachers tried to accept all the opinions of the schoolchildren without criticizing them, listen actively to what the schoolchildren were saying, and stimulating them to listen actively when others were talking. Although it all was known theoretically, the teachers acknowledged that such practices are rarely sustainable in the educational process. </w:t>
      </w:r>
    </w:p>
    <w:p w:rsidR="004949B9" w:rsidRPr="00B15445" w:rsidRDefault="004949B9" w:rsidP="00DF0CDB">
      <w:pPr>
        <w:spacing w:after="0" w:line="240" w:lineRule="auto"/>
        <w:ind w:left="588" w:firstLine="0"/>
        <w:jc w:val="both"/>
        <w:rPr>
          <w:rFonts w:asciiTheme="minorHAnsi" w:hAnsiTheme="minorHAnsi"/>
          <w:color w:val="003366"/>
          <w:sz w:val="24"/>
          <w:szCs w:val="24"/>
          <w:lang w:val="en-GB"/>
        </w:rPr>
      </w:pPr>
    </w:p>
    <w:p w:rsidR="004949B9" w:rsidRPr="00B15445" w:rsidRDefault="007E4AEA" w:rsidP="00DF0CDB">
      <w:pPr>
        <w:numPr>
          <w:ilvl w:val="0"/>
          <w:numId w:val="1"/>
        </w:numPr>
        <w:spacing w:after="0" w:line="240" w:lineRule="auto"/>
        <w:jc w:val="both"/>
        <w:rPr>
          <w:rFonts w:asciiTheme="minorHAnsi" w:hAnsiTheme="minorHAnsi"/>
          <w:color w:val="003366"/>
          <w:sz w:val="24"/>
          <w:szCs w:val="24"/>
          <w:lang w:val="en-GB"/>
        </w:rPr>
      </w:pPr>
      <w:r>
        <w:rPr>
          <w:rFonts w:asciiTheme="minorHAnsi" w:hAnsiTheme="minorHAnsi"/>
          <w:color w:val="003366"/>
          <w:sz w:val="24"/>
          <w:szCs w:val="24"/>
          <w:lang w:val="en-GB"/>
        </w:rPr>
        <w:t xml:space="preserve">The </w:t>
      </w:r>
      <w:r w:rsidR="00181076">
        <w:rPr>
          <w:rFonts w:asciiTheme="minorHAnsi" w:hAnsiTheme="minorHAnsi"/>
          <w:color w:val="003366"/>
          <w:sz w:val="24"/>
          <w:szCs w:val="24"/>
          <w:lang w:val="en-GB"/>
        </w:rPr>
        <w:t>core</w:t>
      </w:r>
      <w:r>
        <w:rPr>
          <w:rFonts w:asciiTheme="minorHAnsi" w:hAnsiTheme="minorHAnsi"/>
          <w:color w:val="003366"/>
          <w:sz w:val="24"/>
          <w:szCs w:val="24"/>
          <w:lang w:val="en-GB"/>
        </w:rPr>
        <w:t xml:space="preserve"> positive changes are related to personal communication: “destruction of walls</w:t>
      </w:r>
      <w:r w:rsidR="004949B9" w:rsidRPr="00B15445">
        <w:rPr>
          <w:rFonts w:asciiTheme="minorHAnsi" w:hAnsiTheme="minorHAnsi"/>
          <w:color w:val="003366"/>
          <w:sz w:val="24"/>
          <w:szCs w:val="24"/>
          <w:lang w:val="en-GB"/>
        </w:rPr>
        <w:t xml:space="preserve">“, </w:t>
      </w:r>
      <w:r>
        <w:rPr>
          <w:rFonts w:asciiTheme="minorHAnsi" w:hAnsiTheme="minorHAnsi"/>
          <w:color w:val="003366"/>
          <w:sz w:val="24"/>
          <w:szCs w:val="24"/>
          <w:lang w:val="en-GB"/>
        </w:rPr>
        <w:t xml:space="preserve">openness to new activities and working methods, </w:t>
      </w:r>
      <w:r w:rsidR="00201DF8">
        <w:rPr>
          <w:rFonts w:asciiTheme="minorHAnsi" w:hAnsiTheme="minorHAnsi"/>
          <w:color w:val="003366"/>
          <w:sz w:val="24"/>
          <w:szCs w:val="24"/>
          <w:lang w:val="en-GB"/>
        </w:rPr>
        <w:t>skill</w:t>
      </w:r>
      <w:r>
        <w:rPr>
          <w:rFonts w:asciiTheme="minorHAnsi" w:hAnsiTheme="minorHAnsi"/>
          <w:color w:val="003366"/>
          <w:sz w:val="24"/>
          <w:szCs w:val="24"/>
          <w:lang w:val="en-GB"/>
        </w:rPr>
        <w:t xml:space="preserve"> to relate theoretical knowledge to practice. </w:t>
      </w:r>
      <w:r w:rsidR="004949B9" w:rsidRPr="00B15445">
        <w:rPr>
          <w:rFonts w:asciiTheme="minorHAnsi" w:eastAsia="HGGothicM" w:hAnsiTheme="minorHAnsi"/>
          <w:bCs/>
          <w:color w:val="003366"/>
          <w:sz w:val="24"/>
          <w:szCs w:val="24"/>
          <w:lang w:val="en-GB"/>
        </w:rPr>
        <w:t>E</w:t>
      </w:r>
      <w:r>
        <w:rPr>
          <w:rFonts w:asciiTheme="minorHAnsi" w:eastAsia="HGGothicM" w:hAnsiTheme="minorHAnsi"/>
          <w:bCs/>
          <w:color w:val="003366"/>
          <w:sz w:val="24"/>
          <w:szCs w:val="24"/>
          <w:lang w:val="en-GB"/>
        </w:rPr>
        <w:t>x</w:t>
      </w:r>
      <w:r w:rsidR="004949B9" w:rsidRPr="00B15445">
        <w:rPr>
          <w:rFonts w:asciiTheme="minorHAnsi" w:eastAsia="HGGothicM" w:hAnsiTheme="minorHAnsi"/>
          <w:bCs/>
          <w:color w:val="003366"/>
          <w:sz w:val="24"/>
          <w:szCs w:val="24"/>
          <w:lang w:val="en-GB"/>
        </w:rPr>
        <w:t>periment</w:t>
      </w:r>
      <w:r>
        <w:rPr>
          <w:rFonts w:asciiTheme="minorHAnsi" w:eastAsia="HGGothicM" w:hAnsiTheme="minorHAnsi"/>
          <w:bCs/>
          <w:color w:val="003366"/>
          <w:sz w:val="24"/>
          <w:szCs w:val="24"/>
          <w:lang w:val="en-GB"/>
        </w:rPr>
        <w:t xml:space="preserve">ing in the educational process was going on at the initiative of the Creative Partnership Agents. </w:t>
      </w:r>
      <w:r>
        <w:rPr>
          <w:rFonts w:asciiTheme="minorHAnsi" w:eastAsia="HGGothicM" w:hAnsiTheme="minorHAnsi"/>
          <w:b/>
          <w:bCs/>
          <w:color w:val="003366"/>
          <w:sz w:val="24"/>
          <w:szCs w:val="24"/>
          <w:lang w:val="en-GB"/>
        </w:rPr>
        <w:t xml:space="preserve">All the </w:t>
      </w:r>
      <w:r w:rsidR="009C7819">
        <w:rPr>
          <w:rFonts w:asciiTheme="minorHAnsi" w:eastAsia="HGGothicM" w:hAnsiTheme="minorHAnsi"/>
          <w:b/>
          <w:bCs/>
          <w:color w:val="003366"/>
          <w:sz w:val="24"/>
          <w:szCs w:val="24"/>
          <w:lang w:val="en-GB"/>
        </w:rPr>
        <w:t>Project</w:t>
      </w:r>
      <w:r>
        <w:rPr>
          <w:rFonts w:asciiTheme="minorHAnsi" w:eastAsia="HGGothicM" w:hAnsiTheme="minorHAnsi"/>
          <w:b/>
          <w:bCs/>
          <w:color w:val="003366"/>
          <w:sz w:val="24"/>
          <w:szCs w:val="24"/>
          <w:lang w:val="en-GB"/>
        </w:rPr>
        <w:t xml:space="preserve"> teachers noticed that the application of new teaching methods and change of the environment </w:t>
      </w:r>
      <w:r w:rsidR="00504F89">
        <w:rPr>
          <w:rFonts w:asciiTheme="minorHAnsi" w:eastAsia="HGGothicM" w:hAnsiTheme="minorHAnsi"/>
          <w:b/>
          <w:bCs/>
          <w:color w:val="003366"/>
          <w:sz w:val="24"/>
          <w:szCs w:val="24"/>
          <w:lang w:val="en-GB"/>
        </w:rPr>
        <w:t xml:space="preserve">strengthened the </w:t>
      </w:r>
      <w:proofErr w:type="gramStart"/>
      <w:r w:rsidR="00504F89">
        <w:rPr>
          <w:rFonts w:asciiTheme="minorHAnsi" w:eastAsia="HGGothicM" w:hAnsiTheme="minorHAnsi"/>
          <w:b/>
          <w:bCs/>
          <w:color w:val="003366"/>
          <w:sz w:val="24"/>
          <w:szCs w:val="24"/>
          <w:lang w:val="en-GB"/>
        </w:rPr>
        <w:t>apprehension  of</w:t>
      </w:r>
      <w:proofErr w:type="gramEnd"/>
      <w:r w:rsidR="00504F89">
        <w:rPr>
          <w:rFonts w:asciiTheme="minorHAnsi" w:eastAsia="HGGothicM" w:hAnsiTheme="minorHAnsi"/>
          <w:b/>
          <w:bCs/>
          <w:color w:val="003366"/>
          <w:sz w:val="24"/>
          <w:szCs w:val="24"/>
          <w:lang w:val="en-GB"/>
        </w:rPr>
        <w:t xml:space="preserve"> practical benefits of the knowledge acquired, stimulated curiosity and willingness to go deeper into a relevant subject. </w:t>
      </w:r>
      <w:r w:rsidR="00504F89">
        <w:rPr>
          <w:rFonts w:asciiTheme="minorHAnsi" w:eastAsia="HGGothicM" w:hAnsiTheme="minorHAnsi"/>
          <w:bCs/>
          <w:color w:val="003366"/>
          <w:sz w:val="24"/>
          <w:szCs w:val="24"/>
          <w:lang w:val="en-GB"/>
        </w:rPr>
        <w:t xml:space="preserve">This was also confirmed by the schoolchildren. The teachers also experienced in practical terms how the group work allows </w:t>
      </w:r>
      <w:proofErr w:type="gramStart"/>
      <w:r w:rsidR="00504F89">
        <w:rPr>
          <w:rFonts w:asciiTheme="minorHAnsi" w:eastAsia="HGGothicM" w:hAnsiTheme="minorHAnsi"/>
          <w:bCs/>
          <w:color w:val="003366"/>
          <w:sz w:val="24"/>
          <w:szCs w:val="24"/>
          <w:lang w:val="en-GB"/>
        </w:rPr>
        <w:t>to evaluate</w:t>
      </w:r>
      <w:proofErr w:type="gramEnd"/>
      <w:r w:rsidR="00504F89">
        <w:rPr>
          <w:rFonts w:asciiTheme="minorHAnsi" w:eastAsia="HGGothicM" w:hAnsiTheme="minorHAnsi"/>
          <w:bCs/>
          <w:color w:val="003366"/>
          <w:sz w:val="24"/>
          <w:szCs w:val="24"/>
          <w:lang w:val="en-GB"/>
        </w:rPr>
        <w:t xml:space="preserve"> not only the schoolchildren’s knowledge, but also the </w:t>
      </w:r>
      <w:r w:rsidR="00201DF8">
        <w:rPr>
          <w:rFonts w:asciiTheme="minorHAnsi" w:eastAsia="HGGothicM" w:hAnsiTheme="minorHAnsi"/>
          <w:bCs/>
          <w:color w:val="003366"/>
          <w:sz w:val="24"/>
          <w:szCs w:val="24"/>
          <w:lang w:val="en-GB"/>
        </w:rPr>
        <w:t>skill</w:t>
      </w:r>
      <w:r w:rsidR="00504F89">
        <w:rPr>
          <w:rFonts w:asciiTheme="minorHAnsi" w:eastAsia="HGGothicM" w:hAnsiTheme="minorHAnsi"/>
          <w:bCs/>
          <w:color w:val="003366"/>
          <w:sz w:val="24"/>
          <w:szCs w:val="24"/>
          <w:lang w:val="en-GB"/>
        </w:rPr>
        <w:t xml:space="preserve"> to communicate, distribute the workload, and stimulate responsibility. Having evaluated the importance of personal contribution and impact on the quality of the final outcome as well as having appreciated common goal of t</w:t>
      </w:r>
      <w:r w:rsidR="00763121">
        <w:rPr>
          <w:rFonts w:asciiTheme="minorHAnsi" w:eastAsia="HGGothicM" w:hAnsiTheme="minorHAnsi"/>
          <w:bCs/>
          <w:color w:val="003366"/>
          <w:sz w:val="24"/>
          <w:szCs w:val="24"/>
          <w:lang w:val="en-GB"/>
        </w:rPr>
        <w:t>he team, the schoolchildren</w:t>
      </w:r>
      <w:r w:rsidR="00504F89">
        <w:rPr>
          <w:rFonts w:asciiTheme="minorHAnsi" w:eastAsia="HGGothicM" w:hAnsiTheme="minorHAnsi"/>
          <w:bCs/>
          <w:color w:val="003366"/>
          <w:sz w:val="24"/>
          <w:szCs w:val="24"/>
          <w:lang w:val="en-GB"/>
        </w:rPr>
        <w:t xml:space="preserve"> found personal </w:t>
      </w:r>
      <w:r w:rsidR="00201DF8">
        <w:rPr>
          <w:rFonts w:asciiTheme="minorHAnsi" w:eastAsia="HGGothicM" w:hAnsiTheme="minorHAnsi"/>
          <w:bCs/>
          <w:color w:val="003366"/>
          <w:sz w:val="24"/>
          <w:szCs w:val="24"/>
          <w:lang w:val="en-GB"/>
        </w:rPr>
        <w:t>skills</w:t>
      </w:r>
      <w:r w:rsidR="00504F89">
        <w:rPr>
          <w:rFonts w:asciiTheme="minorHAnsi" w:eastAsia="HGGothicM" w:hAnsiTheme="minorHAnsi"/>
          <w:bCs/>
          <w:color w:val="003366"/>
          <w:sz w:val="24"/>
          <w:szCs w:val="24"/>
          <w:lang w:val="en-GB"/>
        </w:rPr>
        <w:t xml:space="preserve"> and inner motivation for the performance of certain activities that</w:t>
      </w:r>
      <w:r w:rsidR="00763121">
        <w:rPr>
          <w:rFonts w:asciiTheme="minorHAnsi" w:eastAsia="HGGothicM" w:hAnsiTheme="minorHAnsi"/>
          <w:bCs/>
          <w:color w:val="003366"/>
          <w:sz w:val="24"/>
          <w:szCs w:val="24"/>
          <w:lang w:val="en-GB"/>
        </w:rPr>
        <w:t xml:space="preserve"> had been unacceptable and unattractive for them.</w:t>
      </w:r>
    </w:p>
    <w:p w:rsidR="004949B9" w:rsidRPr="00B15445" w:rsidRDefault="004949B9" w:rsidP="00DF0CDB">
      <w:pPr>
        <w:spacing w:after="0" w:line="240" w:lineRule="auto"/>
        <w:ind w:left="33" w:firstLine="0"/>
        <w:jc w:val="both"/>
        <w:rPr>
          <w:rFonts w:asciiTheme="minorHAnsi" w:hAnsiTheme="minorHAnsi"/>
          <w:color w:val="003366"/>
          <w:sz w:val="24"/>
          <w:szCs w:val="24"/>
          <w:lang w:val="en-GB"/>
        </w:rPr>
      </w:pPr>
    </w:p>
    <w:p w:rsidR="004949B9" w:rsidRPr="00B15445" w:rsidRDefault="00763121" w:rsidP="00DF0CDB">
      <w:pPr>
        <w:numPr>
          <w:ilvl w:val="0"/>
          <w:numId w:val="1"/>
        </w:numPr>
        <w:spacing w:after="0" w:line="240" w:lineRule="auto"/>
        <w:jc w:val="both"/>
        <w:rPr>
          <w:rFonts w:asciiTheme="minorHAnsi" w:hAnsiTheme="minorHAnsi"/>
          <w:color w:val="003366"/>
          <w:sz w:val="24"/>
          <w:szCs w:val="24"/>
          <w:lang w:val="en-GB"/>
        </w:rPr>
      </w:pPr>
      <w:r>
        <w:rPr>
          <w:rFonts w:asciiTheme="minorHAnsi" w:eastAsia="HGGothicM" w:hAnsiTheme="minorHAnsi"/>
          <w:b/>
          <w:bCs/>
          <w:color w:val="003366"/>
          <w:sz w:val="24"/>
          <w:szCs w:val="24"/>
          <w:lang w:val="en-GB"/>
        </w:rPr>
        <w:t xml:space="preserve">Although the teachers were interested in the new methods, they only partially </w:t>
      </w:r>
      <w:r w:rsidR="006C39E4">
        <w:rPr>
          <w:rFonts w:asciiTheme="minorHAnsi" w:eastAsia="HGGothicM" w:hAnsiTheme="minorHAnsi"/>
          <w:b/>
          <w:bCs/>
          <w:color w:val="003366"/>
          <w:sz w:val="24"/>
          <w:szCs w:val="24"/>
          <w:lang w:val="en-GB"/>
        </w:rPr>
        <w:t>p</w:t>
      </w:r>
      <w:r w:rsidR="009C7819">
        <w:rPr>
          <w:rFonts w:asciiTheme="minorHAnsi" w:eastAsia="HGGothicM" w:hAnsiTheme="minorHAnsi"/>
          <w:b/>
          <w:bCs/>
          <w:color w:val="003366"/>
          <w:sz w:val="24"/>
          <w:szCs w:val="24"/>
          <w:lang w:val="en-GB"/>
        </w:rPr>
        <w:t>roject</w:t>
      </w:r>
      <w:r>
        <w:rPr>
          <w:rFonts w:asciiTheme="minorHAnsi" w:eastAsia="HGGothicM" w:hAnsiTheme="minorHAnsi"/>
          <w:b/>
          <w:bCs/>
          <w:color w:val="003366"/>
          <w:sz w:val="24"/>
          <w:szCs w:val="24"/>
          <w:lang w:val="en-GB"/>
        </w:rPr>
        <w:t xml:space="preserve">ed to apply them on their own in the future. The key factor that </w:t>
      </w:r>
      <w:r w:rsidR="005C354E">
        <w:rPr>
          <w:rFonts w:asciiTheme="minorHAnsi" w:eastAsia="HGGothicM" w:hAnsiTheme="minorHAnsi"/>
          <w:b/>
          <w:bCs/>
          <w:color w:val="003366"/>
          <w:sz w:val="24"/>
          <w:szCs w:val="24"/>
          <w:lang w:val="en-GB"/>
        </w:rPr>
        <w:t xml:space="preserve">restrained them was the ratio of the time used for preparation and the expected benefit. </w:t>
      </w:r>
      <w:r w:rsidR="005C354E">
        <w:rPr>
          <w:rFonts w:asciiTheme="minorHAnsi" w:eastAsia="HGGothicM" w:hAnsiTheme="minorHAnsi"/>
          <w:bCs/>
          <w:color w:val="003366"/>
          <w:sz w:val="24"/>
          <w:szCs w:val="24"/>
          <w:lang w:val="en-GB"/>
        </w:rPr>
        <w:t>They realise that</w:t>
      </w:r>
      <w:r w:rsidR="00162252">
        <w:rPr>
          <w:rFonts w:asciiTheme="minorHAnsi" w:eastAsia="HGGothicM" w:hAnsiTheme="minorHAnsi"/>
          <w:bCs/>
          <w:color w:val="003366"/>
          <w:sz w:val="24"/>
          <w:szCs w:val="24"/>
          <w:lang w:val="en-GB"/>
        </w:rPr>
        <w:t xml:space="preserve"> it is not enough to formulate a task for the schoolchildren in order to observe creativity manifestations; they need time for the process itself. This </w:t>
      </w:r>
      <w:r w:rsidR="00940B6E">
        <w:rPr>
          <w:rFonts w:asciiTheme="minorHAnsi" w:eastAsia="HGGothicM" w:hAnsiTheme="minorHAnsi"/>
          <w:bCs/>
          <w:color w:val="003366"/>
          <w:sz w:val="24"/>
          <w:szCs w:val="24"/>
          <w:lang w:val="en-GB"/>
        </w:rPr>
        <w:t xml:space="preserve">consideration stops many teachers from the application of the methods that stimulate creativity. </w:t>
      </w:r>
    </w:p>
    <w:p w:rsidR="004949B9" w:rsidRPr="00B15445" w:rsidRDefault="004949B9" w:rsidP="00DF0CDB">
      <w:pPr>
        <w:spacing w:after="0" w:line="240" w:lineRule="auto"/>
        <w:ind w:firstLine="0"/>
        <w:jc w:val="both"/>
        <w:rPr>
          <w:rFonts w:asciiTheme="minorHAnsi" w:eastAsia="HGGothicM" w:hAnsiTheme="minorHAnsi"/>
          <w:bCs/>
          <w:color w:val="003366"/>
          <w:sz w:val="24"/>
          <w:szCs w:val="24"/>
          <w:lang w:val="en-GB"/>
        </w:rPr>
      </w:pPr>
    </w:p>
    <w:p w:rsidR="004949B9" w:rsidRPr="00B15445" w:rsidRDefault="00774068" w:rsidP="00DF0CDB">
      <w:pPr>
        <w:numPr>
          <w:ilvl w:val="0"/>
          <w:numId w:val="1"/>
        </w:numPr>
        <w:spacing w:after="0" w:line="240" w:lineRule="auto"/>
        <w:jc w:val="both"/>
        <w:rPr>
          <w:rFonts w:asciiTheme="minorHAnsi" w:hAnsiTheme="minorHAnsi"/>
          <w:color w:val="003366"/>
          <w:sz w:val="24"/>
          <w:szCs w:val="24"/>
          <w:lang w:val="en-GB"/>
        </w:rPr>
      </w:pPr>
      <w:r>
        <w:rPr>
          <w:rFonts w:asciiTheme="minorHAnsi" w:hAnsiTheme="minorHAnsi"/>
          <w:color w:val="003366"/>
          <w:sz w:val="24"/>
          <w:szCs w:val="24"/>
          <w:lang w:val="en-GB"/>
        </w:rPr>
        <w:t xml:space="preserve">Before the </w:t>
      </w:r>
      <w:r w:rsidR="009C7819">
        <w:rPr>
          <w:rFonts w:asciiTheme="minorHAnsi" w:hAnsiTheme="minorHAnsi"/>
          <w:color w:val="003366"/>
          <w:sz w:val="24"/>
          <w:szCs w:val="24"/>
          <w:lang w:val="en-GB"/>
        </w:rPr>
        <w:t>Project</w:t>
      </w:r>
      <w:r>
        <w:rPr>
          <w:rFonts w:asciiTheme="minorHAnsi" w:hAnsiTheme="minorHAnsi"/>
          <w:color w:val="003366"/>
          <w:sz w:val="24"/>
          <w:szCs w:val="24"/>
          <w:lang w:val="en-GB"/>
        </w:rPr>
        <w:t xml:space="preserve"> activities started, the teachers did not pay much attention to the presentation and discussion of the evaluation outcomes with the schoolchildren. However, after the completion of the activities, attempts were observed to apply alternative evaluation methods: stimulation of the schoolchildren for self-evaluation of their progress and </w:t>
      </w:r>
      <w:r w:rsidR="00B529A9">
        <w:rPr>
          <w:rFonts w:asciiTheme="minorHAnsi" w:hAnsiTheme="minorHAnsi"/>
          <w:color w:val="003366"/>
          <w:sz w:val="24"/>
          <w:szCs w:val="24"/>
          <w:lang w:val="en-GB"/>
        </w:rPr>
        <w:t xml:space="preserve">suggestions for the evaluation of each other’s achievements. </w:t>
      </w:r>
      <w:r w:rsidR="00B529A9">
        <w:rPr>
          <w:rFonts w:asciiTheme="minorHAnsi" w:hAnsiTheme="minorHAnsi"/>
          <w:b/>
          <w:color w:val="003366"/>
          <w:sz w:val="24"/>
          <w:szCs w:val="24"/>
          <w:lang w:val="en-GB"/>
        </w:rPr>
        <w:t xml:space="preserve">Both the teachers and the schoolchildren stated that the evaluation as a process was defined anew after the </w:t>
      </w:r>
      <w:r w:rsidR="009C7819">
        <w:rPr>
          <w:rFonts w:asciiTheme="minorHAnsi" w:hAnsiTheme="minorHAnsi"/>
          <w:b/>
          <w:color w:val="003366"/>
          <w:sz w:val="24"/>
          <w:szCs w:val="24"/>
          <w:lang w:val="en-GB"/>
        </w:rPr>
        <w:t>Project</w:t>
      </w:r>
      <w:r w:rsidR="00B529A9">
        <w:rPr>
          <w:rFonts w:asciiTheme="minorHAnsi" w:hAnsiTheme="minorHAnsi"/>
          <w:b/>
          <w:color w:val="003366"/>
          <w:sz w:val="24"/>
          <w:szCs w:val="24"/>
          <w:lang w:val="en-GB"/>
        </w:rPr>
        <w:t xml:space="preserve"> completion with the focus not only on the final outcome, but also on intermediary</w:t>
      </w:r>
      <w:r w:rsidR="00073F8B">
        <w:rPr>
          <w:rFonts w:asciiTheme="minorHAnsi" w:hAnsiTheme="minorHAnsi"/>
          <w:b/>
          <w:color w:val="003366"/>
          <w:sz w:val="24"/>
          <w:szCs w:val="24"/>
          <w:lang w:val="en-GB"/>
        </w:rPr>
        <w:t xml:space="preserve"> achievements, which are not necessarily given a mark. </w:t>
      </w:r>
      <w:r w:rsidR="004949B9" w:rsidRPr="00B15445">
        <w:rPr>
          <w:rFonts w:asciiTheme="minorHAnsi" w:hAnsiTheme="minorHAnsi"/>
          <w:color w:val="003366"/>
          <w:sz w:val="24"/>
          <w:szCs w:val="24"/>
          <w:lang w:val="en-GB"/>
        </w:rPr>
        <w:t xml:space="preserve"> </w:t>
      </w:r>
    </w:p>
    <w:p w:rsidR="004949B9" w:rsidRPr="00B15445" w:rsidRDefault="004949B9" w:rsidP="00DF0CDB">
      <w:pPr>
        <w:spacing w:after="0" w:line="240" w:lineRule="auto"/>
        <w:ind w:firstLine="0"/>
        <w:jc w:val="both"/>
        <w:rPr>
          <w:rFonts w:asciiTheme="minorHAnsi" w:hAnsiTheme="minorHAnsi"/>
          <w:color w:val="003366"/>
          <w:sz w:val="24"/>
          <w:szCs w:val="24"/>
          <w:lang w:val="en-GB"/>
        </w:rPr>
      </w:pPr>
    </w:p>
    <w:p w:rsidR="004949B9" w:rsidRPr="00B15445" w:rsidRDefault="007632BD" w:rsidP="00DF0CDB">
      <w:pPr>
        <w:numPr>
          <w:ilvl w:val="0"/>
          <w:numId w:val="1"/>
        </w:numPr>
        <w:spacing w:after="0" w:line="240" w:lineRule="auto"/>
        <w:jc w:val="both"/>
        <w:rPr>
          <w:rFonts w:asciiTheme="minorHAnsi" w:hAnsiTheme="minorHAnsi"/>
          <w:color w:val="002060"/>
          <w:sz w:val="24"/>
          <w:szCs w:val="24"/>
          <w:lang w:val="en-GB"/>
        </w:rPr>
      </w:pPr>
      <w:r>
        <w:rPr>
          <w:rFonts w:asciiTheme="minorHAnsi" w:hAnsiTheme="minorHAnsi"/>
          <w:b/>
          <w:color w:val="003366"/>
          <w:sz w:val="24"/>
          <w:szCs w:val="24"/>
          <w:lang w:val="en-GB"/>
        </w:rPr>
        <w:t xml:space="preserve">The outcomes of the </w:t>
      </w:r>
      <w:r w:rsidR="0013458D">
        <w:rPr>
          <w:rFonts w:asciiTheme="minorHAnsi" w:hAnsiTheme="minorHAnsi"/>
          <w:b/>
          <w:color w:val="003366"/>
          <w:sz w:val="24"/>
          <w:szCs w:val="24"/>
          <w:lang w:val="en-GB"/>
        </w:rPr>
        <w:t>general</w:t>
      </w:r>
      <w:r>
        <w:rPr>
          <w:rFonts w:asciiTheme="minorHAnsi" w:hAnsiTheme="minorHAnsi"/>
          <w:b/>
          <w:color w:val="003366"/>
          <w:sz w:val="24"/>
          <w:szCs w:val="24"/>
          <w:lang w:val="en-GB"/>
        </w:rPr>
        <w:t xml:space="preserve"> psychological climate evaluation revealed positive changes in many researched areas</w:t>
      </w:r>
      <w:r w:rsidR="004949B9" w:rsidRPr="00B15445">
        <w:rPr>
          <w:rFonts w:asciiTheme="minorHAnsi" w:hAnsiTheme="minorHAnsi"/>
          <w:b/>
          <w:color w:val="003366"/>
          <w:sz w:val="24"/>
          <w:szCs w:val="24"/>
          <w:lang w:val="en-GB"/>
        </w:rPr>
        <w:t>: emo</w:t>
      </w:r>
      <w:r>
        <w:rPr>
          <w:rFonts w:asciiTheme="minorHAnsi" w:hAnsiTheme="minorHAnsi"/>
          <w:b/>
          <w:color w:val="003366"/>
          <w:sz w:val="24"/>
          <w:szCs w:val="24"/>
          <w:lang w:val="en-GB"/>
        </w:rPr>
        <w:t xml:space="preserve">tional environment, tolerance, stimulation of thought diversity and critical thinking, direct communication and playfulness. </w:t>
      </w:r>
      <w:r w:rsidRPr="007632BD">
        <w:rPr>
          <w:rFonts w:asciiTheme="minorHAnsi" w:hAnsiTheme="minorHAnsi"/>
          <w:color w:val="003366"/>
          <w:sz w:val="24"/>
          <w:szCs w:val="24"/>
          <w:lang w:val="en-GB"/>
        </w:rPr>
        <w:t>The principal tendency</w:t>
      </w:r>
      <w:r>
        <w:rPr>
          <w:rFonts w:asciiTheme="minorHAnsi" w:hAnsiTheme="minorHAnsi"/>
          <w:b/>
          <w:color w:val="003366"/>
          <w:sz w:val="24"/>
          <w:szCs w:val="24"/>
          <w:lang w:val="en-GB"/>
        </w:rPr>
        <w:t xml:space="preserve"> </w:t>
      </w:r>
      <w:r>
        <w:rPr>
          <w:rFonts w:asciiTheme="minorHAnsi" w:hAnsiTheme="minorHAnsi"/>
          <w:color w:val="003366"/>
          <w:sz w:val="24"/>
          <w:szCs w:val="24"/>
          <w:lang w:val="en-GB"/>
        </w:rPr>
        <w:t xml:space="preserve">is a positive change in the feeling of safety and decrease of bullying. The upper-grade schoolchildren of the </w:t>
      </w:r>
      <w:r w:rsidR="009C7819">
        <w:rPr>
          <w:rFonts w:asciiTheme="minorHAnsi" w:hAnsiTheme="minorHAnsi"/>
          <w:color w:val="003366"/>
          <w:sz w:val="24"/>
          <w:szCs w:val="24"/>
          <w:lang w:val="en-GB"/>
        </w:rPr>
        <w:t>Project</w:t>
      </w:r>
      <w:r>
        <w:rPr>
          <w:rFonts w:asciiTheme="minorHAnsi" w:hAnsiTheme="minorHAnsi"/>
          <w:color w:val="003366"/>
          <w:sz w:val="24"/>
          <w:szCs w:val="24"/>
          <w:lang w:val="en-GB"/>
        </w:rPr>
        <w:t xml:space="preserve">, compared to those outside the </w:t>
      </w:r>
      <w:r w:rsidR="009C7819">
        <w:rPr>
          <w:rFonts w:asciiTheme="minorHAnsi" w:hAnsiTheme="minorHAnsi"/>
          <w:color w:val="003366"/>
          <w:sz w:val="24"/>
          <w:szCs w:val="24"/>
          <w:lang w:val="en-GB"/>
        </w:rPr>
        <w:t>Project</w:t>
      </w:r>
      <w:r>
        <w:rPr>
          <w:rFonts w:asciiTheme="minorHAnsi" w:hAnsiTheme="minorHAnsi"/>
          <w:color w:val="003366"/>
          <w:sz w:val="24"/>
          <w:szCs w:val="24"/>
          <w:lang w:val="en-GB"/>
        </w:rPr>
        <w:t xml:space="preserve">, singled out the factors related to </w:t>
      </w:r>
      <w:r w:rsidR="0013458D">
        <w:rPr>
          <w:rFonts w:asciiTheme="minorHAnsi" w:hAnsiTheme="minorHAnsi"/>
          <w:color w:val="003366"/>
          <w:sz w:val="24"/>
          <w:szCs w:val="24"/>
          <w:lang w:val="en-GB"/>
        </w:rPr>
        <w:t>general</w:t>
      </w:r>
      <w:r>
        <w:rPr>
          <w:rFonts w:asciiTheme="minorHAnsi" w:hAnsiTheme="minorHAnsi"/>
          <w:color w:val="003366"/>
          <w:sz w:val="24"/>
          <w:szCs w:val="24"/>
          <w:lang w:val="en-GB"/>
        </w:rPr>
        <w:t xml:space="preserve"> feeling of oneself, being within a group, increased feeling of safety, and decreased level of bullying. </w:t>
      </w:r>
      <w:r w:rsidR="00EE6BFD">
        <w:rPr>
          <w:rFonts w:asciiTheme="minorHAnsi" w:hAnsiTheme="minorHAnsi"/>
          <w:color w:val="003366"/>
          <w:sz w:val="24"/>
          <w:szCs w:val="24"/>
          <w:lang w:val="en-GB"/>
        </w:rPr>
        <w:t xml:space="preserve">Comparison of the answers of the “Creative Partnerships” </w:t>
      </w:r>
      <w:r w:rsidR="009C7819">
        <w:rPr>
          <w:rFonts w:asciiTheme="minorHAnsi" w:hAnsiTheme="minorHAnsi"/>
          <w:color w:val="003366"/>
          <w:sz w:val="24"/>
          <w:szCs w:val="24"/>
          <w:lang w:val="en-GB"/>
        </w:rPr>
        <w:t>Project</w:t>
      </w:r>
      <w:r w:rsidR="00EE6BFD">
        <w:rPr>
          <w:rFonts w:asciiTheme="minorHAnsi" w:hAnsiTheme="minorHAnsi"/>
          <w:color w:val="003366"/>
          <w:sz w:val="24"/>
          <w:szCs w:val="24"/>
          <w:lang w:val="en-GB"/>
        </w:rPr>
        <w:t xml:space="preserve"> schoolchildren and those outside the </w:t>
      </w:r>
      <w:r w:rsidR="009C7819">
        <w:rPr>
          <w:rFonts w:asciiTheme="minorHAnsi" w:hAnsiTheme="minorHAnsi"/>
          <w:color w:val="003366"/>
          <w:sz w:val="24"/>
          <w:szCs w:val="24"/>
          <w:lang w:val="en-GB"/>
        </w:rPr>
        <w:t>Project</w:t>
      </w:r>
      <w:r w:rsidR="00EE6BFD">
        <w:rPr>
          <w:rFonts w:asciiTheme="minorHAnsi" w:hAnsiTheme="minorHAnsi"/>
          <w:color w:val="003366"/>
          <w:sz w:val="24"/>
          <w:szCs w:val="24"/>
          <w:lang w:val="en-GB"/>
        </w:rPr>
        <w:t xml:space="preserve"> of 7 – 12 grades shows that </w:t>
      </w:r>
      <w:r w:rsidR="00EE6BFD">
        <w:rPr>
          <w:rFonts w:asciiTheme="minorHAnsi" w:hAnsiTheme="minorHAnsi"/>
          <w:b/>
          <w:color w:val="003366"/>
          <w:sz w:val="24"/>
          <w:szCs w:val="24"/>
          <w:lang w:val="en-GB"/>
        </w:rPr>
        <w:t xml:space="preserve">the evaluations of the psychological climate by the </w:t>
      </w:r>
      <w:r w:rsidR="009C7819">
        <w:rPr>
          <w:rFonts w:asciiTheme="minorHAnsi" w:hAnsiTheme="minorHAnsi"/>
          <w:b/>
          <w:color w:val="003366"/>
          <w:sz w:val="24"/>
          <w:szCs w:val="24"/>
          <w:lang w:val="en-GB"/>
        </w:rPr>
        <w:t>Project</w:t>
      </w:r>
      <w:r w:rsidR="00EE6BFD">
        <w:rPr>
          <w:rFonts w:asciiTheme="minorHAnsi" w:hAnsiTheme="minorHAnsi"/>
          <w:b/>
          <w:color w:val="003366"/>
          <w:sz w:val="24"/>
          <w:szCs w:val="24"/>
          <w:lang w:val="en-GB"/>
        </w:rPr>
        <w:t xml:space="preserve"> participants in many areas are somewhat higher than those of non-participants. A similar tendency is observed in the </w:t>
      </w:r>
      <w:r w:rsidR="00EE6BFD">
        <w:rPr>
          <w:rFonts w:asciiTheme="minorHAnsi" w:hAnsiTheme="minorHAnsi"/>
          <w:b/>
          <w:color w:val="003366"/>
          <w:sz w:val="24"/>
          <w:szCs w:val="24"/>
          <w:lang w:val="en-GB"/>
        </w:rPr>
        <w:lastRenderedPageBreak/>
        <w:t xml:space="preserve">motivation for pursuit of new, unknown things: the </w:t>
      </w:r>
      <w:r w:rsidR="009C7819">
        <w:rPr>
          <w:rFonts w:asciiTheme="minorHAnsi" w:hAnsiTheme="minorHAnsi"/>
          <w:b/>
          <w:color w:val="003366"/>
          <w:sz w:val="24"/>
          <w:szCs w:val="24"/>
          <w:lang w:val="en-GB"/>
        </w:rPr>
        <w:t>Project</w:t>
      </w:r>
      <w:r w:rsidR="00EE6BFD">
        <w:rPr>
          <w:rFonts w:asciiTheme="minorHAnsi" w:hAnsiTheme="minorHAnsi"/>
          <w:b/>
          <w:color w:val="003366"/>
          <w:sz w:val="24"/>
          <w:szCs w:val="24"/>
          <w:lang w:val="en-GB"/>
        </w:rPr>
        <w:t xml:space="preserve"> schoolchildren are more motivated. </w:t>
      </w:r>
      <w:r w:rsidR="00EE6BFD">
        <w:rPr>
          <w:rFonts w:asciiTheme="minorHAnsi" w:hAnsiTheme="minorHAnsi"/>
          <w:color w:val="003366"/>
          <w:sz w:val="24"/>
          <w:szCs w:val="24"/>
          <w:lang w:val="en-GB"/>
        </w:rPr>
        <w:t>The schoolchildren and the teachers positively evaluated the conditions, which stimulate critical thinking and empowerment</w:t>
      </w:r>
      <w:r w:rsidR="004949B9" w:rsidRPr="00B15445">
        <w:rPr>
          <w:rFonts w:asciiTheme="minorHAnsi" w:hAnsiTheme="minorHAnsi"/>
          <w:color w:val="002060"/>
          <w:sz w:val="24"/>
          <w:szCs w:val="24"/>
          <w:lang w:val="en-GB"/>
        </w:rPr>
        <w:t xml:space="preserve">: </w:t>
      </w:r>
      <w:r w:rsidR="00EE6BFD">
        <w:rPr>
          <w:rFonts w:asciiTheme="minorHAnsi" w:hAnsiTheme="minorHAnsi"/>
          <w:color w:val="002060"/>
          <w:sz w:val="24"/>
          <w:szCs w:val="24"/>
          <w:lang w:val="en-GB"/>
        </w:rPr>
        <w:t xml:space="preserve">promotion of leadership and courageous actions. </w:t>
      </w:r>
      <w:r w:rsidR="003A567E">
        <w:rPr>
          <w:rFonts w:asciiTheme="minorHAnsi" w:hAnsiTheme="minorHAnsi"/>
          <w:color w:val="002060"/>
          <w:sz w:val="24"/>
          <w:szCs w:val="24"/>
          <w:lang w:val="en-GB"/>
        </w:rPr>
        <w:t xml:space="preserve">The schoolchildren and the teachers clearly defined more favourable aspects of informal communication. </w:t>
      </w:r>
    </w:p>
    <w:p w:rsidR="004949B9" w:rsidRPr="00B15445" w:rsidRDefault="004949B9" w:rsidP="00DF0CDB">
      <w:pPr>
        <w:spacing w:after="0" w:line="240" w:lineRule="auto"/>
        <w:ind w:firstLine="0"/>
        <w:jc w:val="both"/>
        <w:rPr>
          <w:rFonts w:asciiTheme="minorHAnsi" w:hAnsiTheme="minorHAnsi"/>
          <w:color w:val="002060"/>
          <w:sz w:val="24"/>
          <w:szCs w:val="24"/>
          <w:lang w:val="en-GB"/>
        </w:rPr>
      </w:pPr>
    </w:p>
    <w:p w:rsidR="004949B9" w:rsidRPr="00B15445" w:rsidRDefault="00556BEF" w:rsidP="00DF0CDB">
      <w:pPr>
        <w:numPr>
          <w:ilvl w:val="0"/>
          <w:numId w:val="1"/>
        </w:numPr>
        <w:spacing w:after="0" w:line="240" w:lineRule="auto"/>
        <w:jc w:val="both"/>
        <w:rPr>
          <w:rFonts w:asciiTheme="minorHAnsi" w:hAnsiTheme="minorHAnsi"/>
          <w:color w:val="002060"/>
          <w:sz w:val="24"/>
          <w:szCs w:val="24"/>
          <w:lang w:val="en-GB"/>
        </w:rPr>
      </w:pPr>
      <w:r>
        <w:rPr>
          <w:rFonts w:asciiTheme="minorHAnsi" w:hAnsiTheme="minorHAnsi"/>
          <w:b/>
          <w:color w:val="002060"/>
          <w:sz w:val="24"/>
          <w:szCs w:val="24"/>
          <w:lang w:val="en-GB"/>
        </w:rPr>
        <w:t xml:space="preserve">The impact of the </w:t>
      </w:r>
      <w:r w:rsidR="009C7819">
        <w:rPr>
          <w:rFonts w:asciiTheme="minorHAnsi" w:hAnsiTheme="minorHAnsi"/>
          <w:b/>
          <w:color w:val="002060"/>
          <w:sz w:val="24"/>
          <w:szCs w:val="24"/>
          <w:lang w:val="en-GB"/>
        </w:rPr>
        <w:t>Project</w:t>
      </w:r>
      <w:r>
        <w:rPr>
          <w:rFonts w:asciiTheme="minorHAnsi" w:hAnsiTheme="minorHAnsi"/>
          <w:b/>
          <w:color w:val="002060"/>
          <w:sz w:val="24"/>
          <w:szCs w:val="24"/>
          <w:lang w:val="en-GB"/>
        </w:rPr>
        <w:t xml:space="preserve"> on the schoolchildren’s progressiveness and attendance is evaluated positively by the teachers</w:t>
      </w:r>
      <w:r w:rsidR="006F435C">
        <w:rPr>
          <w:rFonts w:asciiTheme="minorHAnsi" w:hAnsiTheme="minorHAnsi"/>
          <w:b/>
          <w:color w:val="002060"/>
          <w:sz w:val="24"/>
          <w:szCs w:val="24"/>
          <w:lang w:val="en-GB"/>
        </w:rPr>
        <w:t xml:space="preserve">: </w:t>
      </w:r>
      <w:r>
        <w:rPr>
          <w:rFonts w:asciiTheme="minorHAnsi" w:hAnsiTheme="minorHAnsi"/>
          <w:b/>
          <w:color w:val="002060"/>
          <w:sz w:val="24"/>
          <w:szCs w:val="24"/>
          <w:lang w:val="en-GB"/>
        </w:rPr>
        <w:t xml:space="preserve">the indications at the start of the </w:t>
      </w:r>
      <w:r w:rsidR="009C7819">
        <w:rPr>
          <w:rFonts w:asciiTheme="minorHAnsi" w:hAnsiTheme="minorHAnsi"/>
          <w:b/>
          <w:color w:val="002060"/>
          <w:sz w:val="24"/>
          <w:szCs w:val="24"/>
          <w:lang w:val="en-GB"/>
        </w:rPr>
        <w:t>Project</w:t>
      </w:r>
      <w:r>
        <w:rPr>
          <w:rFonts w:asciiTheme="minorHAnsi" w:hAnsiTheme="minorHAnsi"/>
          <w:b/>
          <w:color w:val="002060"/>
          <w:sz w:val="24"/>
          <w:szCs w:val="24"/>
          <w:lang w:val="en-GB"/>
        </w:rPr>
        <w:t xml:space="preserve"> and at its completion </w:t>
      </w:r>
      <w:r w:rsidR="004F2ADF">
        <w:rPr>
          <w:rFonts w:asciiTheme="minorHAnsi" w:hAnsiTheme="minorHAnsi"/>
          <w:b/>
          <w:color w:val="002060"/>
          <w:sz w:val="24"/>
          <w:szCs w:val="24"/>
          <w:lang w:val="en-GB"/>
        </w:rPr>
        <w:t xml:space="preserve">show a positive balance of evaluations to the benefit of the </w:t>
      </w:r>
      <w:r w:rsidR="009C7819">
        <w:rPr>
          <w:rFonts w:asciiTheme="minorHAnsi" w:hAnsiTheme="minorHAnsi"/>
          <w:b/>
          <w:color w:val="002060"/>
          <w:sz w:val="24"/>
          <w:szCs w:val="24"/>
          <w:lang w:val="en-GB"/>
        </w:rPr>
        <w:t>Project</w:t>
      </w:r>
      <w:r w:rsidR="004F2ADF">
        <w:rPr>
          <w:rFonts w:asciiTheme="minorHAnsi" w:hAnsiTheme="minorHAnsi"/>
          <w:b/>
          <w:color w:val="002060"/>
          <w:sz w:val="24"/>
          <w:szCs w:val="24"/>
          <w:lang w:val="en-GB"/>
        </w:rPr>
        <w:t xml:space="preserve"> impact. </w:t>
      </w:r>
      <w:r w:rsidR="004F2ADF">
        <w:rPr>
          <w:rFonts w:asciiTheme="minorHAnsi" w:hAnsiTheme="minorHAnsi"/>
          <w:color w:val="002060"/>
          <w:sz w:val="24"/>
          <w:szCs w:val="24"/>
          <w:lang w:val="en-GB"/>
        </w:rPr>
        <w:t xml:space="preserve">Both the evaluations of the possible impact on the schoolchildren’s marks and their attendance were higher in 2014 compared to those in 2013. The biggest positive effects of the </w:t>
      </w:r>
      <w:r w:rsidR="009C7819">
        <w:rPr>
          <w:rFonts w:asciiTheme="minorHAnsi" w:hAnsiTheme="minorHAnsi"/>
          <w:color w:val="002060"/>
          <w:sz w:val="24"/>
          <w:szCs w:val="24"/>
          <w:lang w:val="en-GB"/>
        </w:rPr>
        <w:t>Project</w:t>
      </w:r>
      <w:r w:rsidR="004F2ADF">
        <w:rPr>
          <w:rFonts w:asciiTheme="minorHAnsi" w:hAnsiTheme="minorHAnsi"/>
          <w:color w:val="002060"/>
          <w:sz w:val="24"/>
          <w:szCs w:val="24"/>
          <w:lang w:val="en-GB"/>
        </w:rPr>
        <w:t xml:space="preserve"> were observed</w:t>
      </w:r>
      <w:r w:rsidR="007A694C">
        <w:rPr>
          <w:rFonts w:asciiTheme="minorHAnsi" w:hAnsiTheme="minorHAnsi"/>
          <w:color w:val="002060"/>
          <w:sz w:val="24"/>
          <w:szCs w:val="24"/>
          <w:lang w:val="en-GB"/>
        </w:rPr>
        <w:t xml:space="preserve"> in the cases of “</w:t>
      </w:r>
      <w:r w:rsidR="00133EC2">
        <w:rPr>
          <w:rFonts w:asciiTheme="minorHAnsi" w:hAnsiTheme="minorHAnsi"/>
          <w:color w:val="002060"/>
          <w:sz w:val="24"/>
          <w:szCs w:val="24"/>
          <w:lang w:val="en-GB"/>
        </w:rPr>
        <w:t xml:space="preserve">Enquiry Schools” and </w:t>
      </w:r>
      <w:r w:rsidR="00422470">
        <w:rPr>
          <w:rFonts w:asciiTheme="minorHAnsi" w:hAnsiTheme="minorHAnsi"/>
          <w:color w:val="002060"/>
          <w:sz w:val="24"/>
          <w:szCs w:val="24"/>
          <w:lang w:val="en-GB"/>
        </w:rPr>
        <w:t>“Enquiry Schools TM³”</w:t>
      </w:r>
      <w:r w:rsidR="004949B9" w:rsidRPr="00B15445">
        <w:rPr>
          <w:rFonts w:asciiTheme="minorHAnsi" w:hAnsiTheme="minorHAnsi"/>
          <w:color w:val="002060"/>
          <w:sz w:val="24"/>
          <w:szCs w:val="24"/>
          <w:lang w:val="en-GB"/>
        </w:rPr>
        <w:t xml:space="preserve">. </w:t>
      </w:r>
      <w:r w:rsidR="00133EC2">
        <w:rPr>
          <w:rFonts w:asciiTheme="minorHAnsi" w:hAnsiTheme="minorHAnsi"/>
          <w:color w:val="002060"/>
          <w:sz w:val="24"/>
          <w:szCs w:val="24"/>
          <w:lang w:val="en-GB"/>
        </w:rPr>
        <w:t xml:space="preserve">The evaluation changes are least noticeable in the “Change Schools” that have been most involved in the </w:t>
      </w:r>
      <w:r w:rsidR="009C7819">
        <w:rPr>
          <w:rFonts w:asciiTheme="minorHAnsi" w:hAnsiTheme="minorHAnsi"/>
          <w:color w:val="002060"/>
          <w:sz w:val="24"/>
          <w:szCs w:val="24"/>
          <w:lang w:val="en-GB"/>
        </w:rPr>
        <w:t>Project</w:t>
      </w:r>
      <w:r w:rsidR="00133EC2">
        <w:rPr>
          <w:rFonts w:asciiTheme="minorHAnsi" w:hAnsiTheme="minorHAnsi"/>
          <w:color w:val="002060"/>
          <w:sz w:val="24"/>
          <w:szCs w:val="24"/>
          <w:lang w:val="en-GB"/>
        </w:rPr>
        <w:t xml:space="preserve"> activities. Most probably</w:t>
      </w:r>
      <w:r w:rsidR="00422470">
        <w:rPr>
          <w:rFonts w:asciiTheme="minorHAnsi" w:hAnsiTheme="minorHAnsi"/>
          <w:color w:val="002060"/>
          <w:sz w:val="24"/>
          <w:szCs w:val="24"/>
          <w:lang w:val="en-GB"/>
        </w:rPr>
        <w:t>,</w:t>
      </w:r>
      <w:r w:rsidR="00133EC2">
        <w:rPr>
          <w:rFonts w:asciiTheme="minorHAnsi" w:hAnsiTheme="minorHAnsi"/>
          <w:color w:val="002060"/>
          <w:sz w:val="24"/>
          <w:szCs w:val="24"/>
          <w:lang w:val="en-GB"/>
        </w:rPr>
        <w:t xml:space="preserve"> the </w:t>
      </w:r>
      <w:r w:rsidR="009C7819">
        <w:rPr>
          <w:rFonts w:asciiTheme="minorHAnsi" w:hAnsiTheme="minorHAnsi"/>
          <w:color w:val="002060"/>
          <w:sz w:val="24"/>
          <w:szCs w:val="24"/>
          <w:lang w:val="en-GB"/>
        </w:rPr>
        <w:t>Project</w:t>
      </w:r>
      <w:r w:rsidR="00133EC2">
        <w:rPr>
          <w:rFonts w:asciiTheme="minorHAnsi" w:hAnsiTheme="minorHAnsi"/>
          <w:color w:val="002060"/>
          <w:sz w:val="24"/>
          <w:szCs w:val="24"/>
          <w:lang w:val="en-GB"/>
        </w:rPr>
        <w:t xml:space="preserve"> has become already a part of the school environment and it has not been evaluated as a novelty. </w:t>
      </w:r>
    </w:p>
    <w:p w:rsidR="004949B9" w:rsidRPr="00B15445" w:rsidRDefault="004949B9" w:rsidP="00DF0CDB">
      <w:pPr>
        <w:spacing w:after="0" w:line="240" w:lineRule="auto"/>
        <w:ind w:left="588" w:firstLine="0"/>
        <w:jc w:val="both"/>
        <w:rPr>
          <w:rFonts w:asciiTheme="minorHAnsi" w:hAnsiTheme="minorHAnsi"/>
          <w:color w:val="002060"/>
          <w:sz w:val="24"/>
          <w:szCs w:val="24"/>
          <w:lang w:val="en-GB"/>
        </w:rPr>
      </w:pPr>
    </w:p>
    <w:p w:rsidR="004949B9" w:rsidRPr="00B15445" w:rsidRDefault="001105C1" w:rsidP="00DF0CDB">
      <w:pPr>
        <w:numPr>
          <w:ilvl w:val="0"/>
          <w:numId w:val="1"/>
        </w:numPr>
        <w:spacing w:after="0" w:line="240" w:lineRule="auto"/>
        <w:jc w:val="both"/>
        <w:rPr>
          <w:rFonts w:asciiTheme="minorHAnsi" w:hAnsiTheme="minorHAnsi"/>
          <w:color w:val="002060"/>
          <w:sz w:val="24"/>
          <w:szCs w:val="24"/>
          <w:lang w:val="en-GB"/>
        </w:rPr>
      </w:pPr>
      <w:r>
        <w:rPr>
          <w:rFonts w:asciiTheme="minorHAnsi" w:hAnsiTheme="minorHAnsi"/>
          <w:b/>
          <w:color w:val="003366"/>
          <w:sz w:val="24"/>
          <w:szCs w:val="24"/>
          <w:lang w:val="en-GB"/>
        </w:rPr>
        <w:t xml:space="preserve">The effectiveness of the </w:t>
      </w:r>
      <w:r w:rsidR="00181076">
        <w:rPr>
          <w:rFonts w:asciiTheme="minorHAnsi" w:hAnsiTheme="minorHAnsi"/>
          <w:b/>
          <w:color w:val="003366"/>
          <w:sz w:val="24"/>
          <w:szCs w:val="24"/>
          <w:lang w:val="en-GB"/>
        </w:rPr>
        <w:t>National</w:t>
      </w:r>
      <w:r>
        <w:rPr>
          <w:rFonts w:asciiTheme="minorHAnsi" w:hAnsiTheme="minorHAnsi"/>
          <w:b/>
          <w:color w:val="003366"/>
          <w:sz w:val="24"/>
          <w:szCs w:val="24"/>
          <w:lang w:val="en-GB"/>
        </w:rPr>
        <w:t xml:space="preserve"> </w:t>
      </w:r>
      <w:r w:rsidR="00181076">
        <w:rPr>
          <w:rFonts w:asciiTheme="minorHAnsi" w:hAnsiTheme="minorHAnsi"/>
          <w:b/>
          <w:color w:val="003366"/>
          <w:sz w:val="24"/>
          <w:szCs w:val="24"/>
          <w:lang w:val="en-GB"/>
        </w:rPr>
        <w:t>Curriculum</w:t>
      </w:r>
      <w:r>
        <w:rPr>
          <w:rFonts w:asciiTheme="minorHAnsi" w:hAnsiTheme="minorHAnsi"/>
          <w:b/>
          <w:color w:val="003366"/>
          <w:sz w:val="24"/>
          <w:szCs w:val="24"/>
          <w:lang w:val="en-GB"/>
        </w:rPr>
        <w:t xml:space="preserve"> is evaluated with the view of how they present clearly formulated evaluation criteria and instructions </w:t>
      </w:r>
      <w:r w:rsidR="00333F60">
        <w:rPr>
          <w:rFonts w:asciiTheme="minorHAnsi" w:hAnsiTheme="minorHAnsi"/>
          <w:b/>
          <w:color w:val="003366"/>
          <w:sz w:val="24"/>
          <w:szCs w:val="24"/>
          <w:lang w:val="en-GB"/>
        </w:rPr>
        <w:t>as well as</w:t>
      </w:r>
      <w:r>
        <w:rPr>
          <w:rFonts w:asciiTheme="minorHAnsi" w:hAnsiTheme="minorHAnsi"/>
          <w:b/>
          <w:color w:val="003366"/>
          <w:sz w:val="24"/>
          <w:szCs w:val="24"/>
          <w:lang w:val="en-GB"/>
        </w:rPr>
        <w:t xml:space="preserve"> the way to achieve required results. </w:t>
      </w:r>
      <w:r>
        <w:rPr>
          <w:rFonts w:asciiTheme="minorHAnsi" w:hAnsiTheme="minorHAnsi"/>
          <w:color w:val="003366"/>
          <w:sz w:val="24"/>
          <w:szCs w:val="24"/>
          <w:lang w:val="en-GB"/>
        </w:rPr>
        <w:t xml:space="preserve">In this respect, the programme effectiveness is evaluated </w:t>
      </w:r>
      <w:r w:rsidR="00146383">
        <w:rPr>
          <w:rFonts w:asciiTheme="minorHAnsi" w:hAnsiTheme="minorHAnsi"/>
          <w:color w:val="003366"/>
          <w:sz w:val="24"/>
          <w:szCs w:val="24"/>
          <w:lang w:val="en-GB"/>
        </w:rPr>
        <w:t xml:space="preserve">with reservation. At present, </w:t>
      </w:r>
      <w:r w:rsidR="00146383">
        <w:rPr>
          <w:rFonts w:asciiTheme="minorHAnsi" w:hAnsiTheme="minorHAnsi"/>
          <w:b/>
          <w:color w:val="003366"/>
          <w:sz w:val="24"/>
          <w:szCs w:val="24"/>
          <w:lang w:val="en-GB"/>
        </w:rPr>
        <w:t xml:space="preserve">the </w:t>
      </w:r>
      <w:r w:rsidR="00181076">
        <w:rPr>
          <w:rFonts w:asciiTheme="minorHAnsi" w:hAnsiTheme="minorHAnsi"/>
          <w:b/>
          <w:color w:val="003366"/>
          <w:sz w:val="24"/>
          <w:szCs w:val="24"/>
          <w:lang w:val="en-GB"/>
        </w:rPr>
        <w:t>National</w:t>
      </w:r>
      <w:r w:rsidR="00146383">
        <w:rPr>
          <w:rFonts w:asciiTheme="minorHAnsi" w:hAnsiTheme="minorHAnsi"/>
          <w:b/>
          <w:color w:val="003366"/>
          <w:sz w:val="24"/>
          <w:szCs w:val="24"/>
          <w:lang w:val="en-GB"/>
        </w:rPr>
        <w:t xml:space="preserve"> </w:t>
      </w:r>
      <w:r w:rsidR="00181076">
        <w:rPr>
          <w:rFonts w:asciiTheme="minorHAnsi" w:hAnsiTheme="minorHAnsi"/>
          <w:b/>
          <w:color w:val="003366"/>
          <w:sz w:val="24"/>
          <w:szCs w:val="24"/>
          <w:lang w:val="en-GB"/>
        </w:rPr>
        <w:t>Curriculum</w:t>
      </w:r>
      <w:r w:rsidR="00146383">
        <w:rPr>
          <w:rFonts w:asciiTheme="minorHAnsi" w:hAnsiTheme="minorHAnsi"/>
          <w:b/>
          <w:color w:val="003366"/>
          <w:sz w:val="24"/>
          <w:szCs w:val="24"/>
          <w:lang w:val="en-GB"/>
        </w:rPr>
        <w:t xml:space="preserve"> </w:t>
      </w:r>
      <w:proofErr w:type="gramStart"/>
      <w:r w:rsidR="00146383">
        <w:rPr>
          <w:rFonts w:asciiTheme="minorHAnsi" w:hAnsiTheme="minorHAnsi"/>
          <w:b/>
          <w:color w:val="003366"/>
          <w:sz w:val="24"/>
          <w:szCs w:val="24"/>
          <w:lang w:val="en-GB"/>
        </w:rPr>
        <w:t>are</w:t>
      </w:r>
      <w:proofErr w:type="gramEnd"/>
      <w:r w:rsidR="00146383">
        <w:rPr>
          <w:rFonts w:asciiTheme="minorHAnsi" w:hAnsiTheme="minorHAnsi"/>
          <w:b/>
          <w:color w:val="003366"/>
          <w:sz w:val="24"/>
          <w:szCs w:val="24"/>
          <w:lang w:val="en-GB"/>
        </w:rPr>
        <w:t xml:space="preserve"> related only to the development of subject competencies, and the goal is to achieve the level of knowledge as defined by the </w:t>
      </w:r>
      <w:r w:rsidR="00181076">
        <w:rPr>
          <w:rFonts w:asciiTheme="minorHAnsi" w:hAnsiTheme="minorHAnsi"/>
          <w:b/>
          <w:color w:val="003366"/>
          <w:sz w:val="24"/>
          <w:szCs w:val="24"/>
          <w:lang w:val="en-GB"/>
        </w:rPr>
        <w:t>Curriculum</w:t>
      </w:r>
      <w:r w:rsidR="00146383">
        <w:rPr>
          <w:rFonts w:asciiTheme="minorHAnsi" w:hAnsiTheme="minorHAnsi"/>
          <w:b/>
          <w:color w:val="003366"/>
          <w:sz w:val="24"/>
          <w:szCs w:val="24"/>
          <w:lang w:val="en-GB"/>
        </w:rPr>
        <w:t xml:space="preserve">. </w:t>
      </w:r>
      <w:r w:rsidR="00146383">
        <w:rPr>
          <w:rFonts w:asciiTheme="minorHAnsi" w:hAnsiTheme="minorHAnsi"/>
          <w:color w:val="003366"/>
          <w:sz w:val="24"/>
          <w:szCs w:val="24"/>
          <w:lang w:val="en-GB"/>
        </w:rPr>
        <w:t>However, the non-subject competencies remain at the discretion of the teacher</w:t>
      </w:r>
      <w:r w:rsidR="00333F60">
        <w:rPr>
          <w:rFonts w:asciiTheme="minorHAnsi" w:hAnsiTheme="minorHAnsi"/>
          <w:color w:val="003366"/>
          <w:sz w:val="24"/>
          <w:szCs w:val="24"/>
          <w:lang w:val="en-GB"/>
        </w:rPr>
        <w:t>s, who prefer</w:t>
      </w:r>
      <w:r w:rsidR="00146383">
        <w:rPr>
          <w:rFonts w:asciiTheme="minorHAnsi" w:hAnsiTheme="minorHAnsi"/>
          <w:color w:val="003366"/>
          <w:sz w:val="24"/>
          <w:szCs w:val="24"/>
          <w:lang w:val="en-GB"/>
        </w:rPr>
        <w:t xml:space="preserve"> to have precise instructions and outcome measurement criteria for their development. </w:t>
      </w:r>
      <w:r w:rsidR="004949B9" w:rsidRPr="00B15445">
        <w:rPr>
          <w:rFonts w:asciiTheme="minorHAnsi" w:hAnsiTheme="minorHAnsi"/>
          <w:color w:val="002060"/>
          <w:sz w:val="24"/>
          <w:szCs w:val="24"/>
          <w:lang w:val="en-GB"/>
        </w:rPr>
        <w:t xml:space="preserve"> </w:t>
      </w:r>
    </w:p>
    <w:p w:rsidR="004949B9" w:rsidRPr="00B15445" w:rsidRDefault="004949B9" w:rsidP="00DF0CDB">
      <w:pPr>
        <w:spacing w:after="0" w:line="240" w:lineRule="auto"/>
        <w:ind w:firstLine="0"/>
        <w:jc w:val="both"/>
        <w:rPr>
          <w:rFonts w:asciiTheme="minorHAnsi" w:hAnsiTheme="minorHAnsi"/>
          <w:color w:val="002060"/>
          <w:sz w:val="24"/>
          <w:szCs w:val="24"/>
          <w:lang w:val="en-GB"/>
        </w:rPr>
      </w:pPr>
    </w:p>
    <w:p w:rsidR="004949B9" w:rsidRPr="00B15445" w:rsidRDefault="00C0684F" w:rsidP="00DF0CDB">
      <w:pPr>
        <w:numPr>
          <w:ilvl w:val="0"/>
          <w:numId w:val="1"/>
        </w:numPr>
        <w:spacing w:after="0" w:line="240" w:lineRule="auto"/>
        <w:jc w:val="both"/>
        <w:rPr>
          <w:rFonts w:asciiTheme="minorHAnsi" w:hAnsiTheme="minorHAnsi"/>
          <w:color w:val="002060"/>
          <w:sz w:val="24"/>
          <w:szCs w:val="24"/>
          <w:lang w:val="en-GB"/>
        </w:rPr>
      </w:pPr>
      <w:r>
        <w:rPr>
          <w:rFonts w:asciiTheme="minorHAnsi" w:hAnsiTheme="minorHAnsi"/>
          <w:b/>
          <w:color w:val="003366"/>
          <w:sz w:val="24"/>
          <w:szCs w:val="24"/>
          <w:lang w:val="en-GB"/>
        </w:rPr>
        <w:t xml:space="preserve">The </w:t>
      </w:r>
      <w:r w:rsidR="009C7819">
        <w:rPr>
          <w:rFonts w:asciiTheme="minorHAnsi" w:hAnsiTheme="minorHAnsi"/>
          <w:b/>
          <w:color w:val="003366"/>
          <w:sz w:val="24"/>
          <w:szCs w:val="24"/>
          <w:lang w:val="en-GB"/>
        </w:rPr>
        <w:t>Project</w:t>
      </w:r>
      <w:r>
        <w:rPr>
          <w:rFonts w:asciiTheme="minorHAnsi" w:hAnsiTheme="minorHAnsi"/>
          <w:b/>
          <w:color w:val="003366"/>
          <w:sz w:val="24"/>
          <w:szCs w:val="24"/>
          <w:lang w:val="en-GB"/>
        </w:rPr>
        <w:t xml:space="preserve"> activities showed that creativity stimulation through educational process and cooperation among experts of different areas yield considerable outcomes even in short-term. </w:t>
      </w:r>
      <w:r>
        <w:rPr>
          <w:rFonts w:asciiTheme="minorHAnsi" w:hAnsiTheme="minorHAnsi"/>
          <w:color w:val="003366"/>
          <w:sz w:val="24"/>
          <w:szCs w:val="24"/>
          <w:lang w:val="en-GB"/>
        </w:rPr>
        <w:t xml:space="preserve">The dissemination of </w:t>
      </w:r>
      <w:r w:rsidR="005573F8">
        <w:rPr>
          <w:rFonts w:asciiTheme="minorHAnsi" w:hAnsiTheme="minorHAnsi"/>
          <w:color w:val="003366"/>
          <w:sz w:val="24"/>
          <w:szCs w:val="24"/>
          <w:lang w:val="en-GB"/>
        </w:rPr>
        <w:t>trusted methods and the definition of a clear possible outcome would help the teachers’ community achieve better results of their activity</w:t>
      </w:r>
      <w:r w:rsidR="004949B9" w:rsidRPr="00B15445">
        <w:rPr>
          <w:rFonts w:asciiTheme="minorHAnsi" w:hAnsiTheme="minorHAnsi"/>
          <w:color w:val="002060"/>
          <w:sz w:val="24"/>
          <w:szCs w:val="24"/>
          <w:lang w:val="en-GB"/>
        </w:rPr>
        <w:t xml:space="preserve">, </w:t>
      </w:r>
      <w:r w:rsidR="005573F8">
        <w:rPr>
          <w:rFonts w:asciiTheme="minorHAnsi" w:hAnsiTheme="minorHAnsi"/>
          <w:color w:val="002060"/>
          <w:sz w:val="24"/>
          <w:szCs w:val="24"/>
          <w:lang w:val="en-GB"/>
        </w:rPr>
        <w:t xml:space="preserve">especially in the groups that require higher attention and more efforts </w:t>
      </w:r>
      <w:r w:rsidR="004949B9" w:rsidRPr="00B15445">
        <w:rPr>
          <w:rFonts w:asciiTheme="minorHAnsi" w:hAnsiTheme="minorHAnsi"/>
          <w:color w:val="002060"/>
          <w:sz w:val="24"/>
          <w:szCs w:val="24"/>
          <w:lang w:val="en-GB"/>
        </w:rPr>
        <w:t>(</w:t>
      </w:r>
      <w:r w:rsidR="005573F8">
        <w:rPr>
          <w:rFonts w:asciiTheme="minorHAnsi" w:hAnsiTheme="minorHAnsi"/>
          <w:color w:val="002060"/>
          <w:sz w:val="24"/>
          <w:szCs w:val="24"/>
          <w:lang w:val="en-GB"/>
        </w:rPr>
        <w:t xml:space="preserve">e. g. those who learn in accordance with adapted </w:t>
      </w:r>
      <w:r w:rsidR="00181076">
        <w:rPr>
          <w:rFonts w:asciiTheme="minorHAnsi" w:hAnsiTheme="minorHAnsi"/>
          <w:color w:val="002060"/>
          <w:sz w:val="24"/>
          <w:szCs w:val="24"/>
          <w:lang w:val="en-GB"/>
        </w:rPr>
        <w:t>Curriculum</w:t>
      </w:r>
      <w:r w:rsidR="004949B9" w:rsidRPr="00B15445">
        <w:rPr>
          <w:rFonts w:asciiTheme="minorHAnsi" w:hAnsiTheme="minorHAnsi"/>
          <w:color w:val="002060"/>
          <w:sz w:val="24"/>
          <w:szCs w:val="24"/>
          <w:lang w:val="en-GB"/>
        </w:rPr>
        <w:t xml:space="preserve">). </w:t>
      </w:r>
      <w:r w:rsidR="005573F8">
        <w:rPr>
          <w:rFonts w:asciiTheme="minorHAnsi" w:hAnsiTheme="minorHAnsi"/>
          <w:color w:val="002060"/>
          <w:sz w:val="24"/>
          <w:szCs w:val="24"/>
          <w:lang w:val="en-GB"/>
        </w:rPr>
        <w:t xml:space="preserve">Long-term cooperation among the teachers of different areas has assured a wider range of ideas, broader variety of activities, and more positive outcomes. </w:t>
      </w:r>
    </w:p>
    <w:p w:rsidR="004949B9" w:rsidRPr="00B15445" w:rsidRDefault="004949B9" w:rsidP="00DF0CDB">
      <w:pPr>
        <w:spacing w:after="0" w:line="240" w:lineRule="auto"/>
        <w:ind w:firstLine="0"/>
        <w:jc w:val="both"/>
        <w:rPr>
          <w:rFonts w:asciiTheme="minorHAnsi" w:hAnsiTheme="minorHAnsi"/>
          <w:color w:val="002060"/>
          <w:sz w:val="24"/>
          <w:szCs w:val="24"/>
          <w:lang w:val="en-GB"/>
        </w:rPr>
      </w:pPr>
    </w:p>
    <w:p w:rsidR="00EE6BFD" w:rsidRPr="00B15445" w:rsidRDefault="00EE6BFD" w:rsidP="00DF0CDB">
      <w:pPr>
        <w:spacing w:line="240" w:lineRule="auto"/>
        <w:rPr>
          <w:rFonts w:asciiTheme="minorHAnsi" w:hAnsiTheme="minorHAnsi"/>
          <w:sz w:val="24"/>
          <w:szCs w:val="24"/>
          <w:lang w:val="en-GB"/>
        </w:rPr>
      </w:pPr>
    </w:p>
    <w:sectPr w:rsidR="00EE6BFD" w:rsidRPr="00B15445" w:rsidSect="0013458D">
      <w:pgSz w:w="11906" w:h="16838"/>
      <w:pgMar w:top="1560" w:right="849"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BA"/>
    <w:family w:val="swiss"/>
    <w:pitch w:val="variable"/>
    <w:sig w:usb0="00000287" w:usb1="00000000" w:usb2="00000000" w:usb3="00000000" w:csb0="0000009F" w:csb1="00000000"/>
  </w:font>
  <w:font w:name="Arial">
    <w:altName w:val="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HGGothicM">
    <w:altName w:val="Arial Unicode MS"/>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CFA"/>
    <w:multiLevelType w:val="hybridMultilevel"/>
    <w:tmpl w:val="B4C8130A"/>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E347487"/>
    <w:multiLevelType w:val="hybridMultilevel"/>
    <w:tmpl w:val="3C003E04"/>
    <w:lvl w:ilvl="0" w:tplc="0427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3E01127"/>
    <w:multiLevelType w:val="hybridMultilevel"/>
    <w:tmpl w:val="5B342D7E"/>
    <w:lvl w:ilvl="0" w:tplc="04270005">
      <w:start w:val="1"/>
      <w:numFmt w:val="bullet"/>
      <w:lvlText w:val=""/>
      <w:lvlJc w:val="left"/>
      <w:pPr>
        <w:ind w:left="1481" w:hanging="360"/>
      </w:pPr>
      <w:rPr>
        <w:rFonts w:ascii="Wingdings" w:hAnsi="Wingdings" w:hint="default"/>
      </w:rPr>
    </w:lvl>
    <w:lvl w:ilvl="1" w:tplc="04270003" w:tentative="1">
      <w:start w:val="1"/>
      <w:numFmt w:val="bullet"/>
      <w:lvlText w:val="o"/>
      <w:lvlJc w:val="left"/>
      <w:pPr>
        <w:ind w:left="2201" w:hanging="360"/>
      </w:pPr>
      <w:rPr>
        <w:rFonts w:ascii="Courier New" w:hAnsi="Courier New" w:cs="Courier New" w:hint="default"/>
      </w:rPr>
    </w:lvl>
    <w:lvl w:ilvl="2" w:tplc="04270005" w:tentative="1">
      <w:start w:val="1"/>
      <w:numFmt w:val="bullet"/>
      <w:lvlText w:val=""/>
      <w:lvlJc w:val="left"/>
      <w:pPr>
        <w:ind w:left="2921" w:hanging="360"/>
      </w:pPr>
      <w:rPr>
        <w:rFonts w:ascii="Wingdings" w:hAnsi="Wingdings" w:hint="default"/>
      </w:rPr>
    </w:lvl>
    <w:lvl w:ilvl="3" w:tplc="04270001" w:tentative="1">
      <w:start w:val="1"/>
      <w:numFmt w:val="bullet"/>
      <w:lvlText w:val=""/>
      <w:lvlJc w:val="left"/>
      <w:pPr>
        <w:ind w:left="3641" w:hanging="360"/>
      </w:pPr>
      <w:rPr>
        <w:rFonts w:ascii="Symbol" w:hAnsi="Symbol" w:hint="default"/>
      </w:rPr>
    </w:lvl>
    <w:lvl w:ilvl="4" w:tplc="04270003" w:tentative="1">
      <w:start w:val="1"/>
      <w:numFmt w:val="bullet"/>
      <w:lvlText w:val="o"/>
      <w:lvlJc w:val="left"/>
      <w:pPr>
        <w:ind w:left="4361" w:hanging="360"/>
      </w:pPr>
      <w:rPr>
        <w:rFonts w:ascii="Courier New" w:hAnsi="Courier New" w:cs="Courier New" w:hint="default"/>
      </w:rPr>
    </w:lvl>
    <w:lvl w:ilvl="5" w:tplc="04270005" w:tentative="1">
      <w:start w:val="1"/>
      <w:numFmt w:val="bullet"/>
      <w:lvlText w:val=""/>
      <w:lvlJc w:val="left"/>
      <w:pPr>
        <w:ind w:left="5081" w:hanging="360"/>
      </w:pPr>
      <w:rPr>
        <w:rFonts w:ascii="Wingdings" w:hAnsi="Wingdings" w:hint="default"/>
      </w:rPr>
    </w:lvl>
    <w:lvl w:ilvl="6" w:tplc="04270001" w:tentative="1">
      <w:start w:val="1"/>
      <w:numFmt w:val="bullet"/>
      <w:lvlText w:val=""/>
      <w:lvlJc w:val="left"/>
      <w:pPr>
        <w:ind w:left="5801" w:hanging="360"/>
      </w:pPr>
      <w:rPr>
        <w:rFonts w:ascii="Symbol" w:hAnsi="Symbol" w:hint="default"/>
      </w:rPr>
    </w:lvl>
    <w:lvl w:ilvl="7" w:tplc="04270003" w:tentative="1">
      <w:start w:val="1"/>
      <w:numFmt w:val="bullet"/>
      <w:lvlText w:val="o"/>
      <w:lvlJc w:val="left"/>
      <w:pPr>
        <w:ind w:left="6521" w:hanging="360"/>
      </w:pPr>
      <w:rPr>
        <w:rFonts w:ascii="Courier New" w:hAnsi="Courier New" w:cs="Courier New" w:hint="default"/>
      </w:rPr>
    </w:lvl>
    <w:lvl w:ilvl="8" w:tplc="04270005" w:tentative="1">
      <w:start w:val="1"/>
      <w:numFmt w:val="bullet"/>
      <w:lvlText w:val=""/>
      <w:lvlJc w:val="left"/>
      <w:pPr>
        <w:ind w:left="7241" w:hanging="360"/>
      </w:pPr>
      <w:rPr>
        <w:rFonts w:ascii="Wingdings" w:hAnsi="Wingdings" w:hint="default"/>
      </w:rPr>
    </w:lvl>
  </w:abstractNum>
  <w:abstractNum w:abstractNumId="3">
    <w:nsid w:val="2A5A779E"/>
    <w:multiLevelType w:val="hybridMultilevel"/>
    <w:tmpl w:val="5A6E8E10"/>
    <w:lvl w:ilvl="0" w:tplc="04270005">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3A4B1F18"/>
    <w:multiLevelType w:val="hybridMultilevel"/>
    <w:tmpl w:val="CCA2DB06"/>
    <w:lvl w:ilvl="0" w:tplc="AD68FD9C">
      <w:start w:val="1"/>
      <w:numFmt w:val="decimal"/>
      <w:lvlText w:val="%1."/>
      <w:lvlJc w:val="left"/>
      <w:pPr>
        <w:tabs>
          <w:tab w:val="num" w:pos="588"/>
        </w:tabs>
        <w:ind w:left="588" w:hanging="555"/>
      </w:pPr>
      <w:rPr>
        <w:rFonts w:eastAsia="MS PMincho" w:hint="default"/>
      </w:rPr>
    </w:lvl>
    <w:lvl w:ilvl="1" w:tplc="04270019" w:tentative="1">
      <w:start w:val="1"/>
      <w:numFmt w:val="lowerLetter"/>
      <w:lvlText w:val="%2."/>
      <w:lvlJc w:val="left"/>
      <w:pPr>
        <w:tabs>
          <w:tab w:val="num" w:pos="1113"/>
        </w:tabs>
        <w:ind w:left="1113" w:hanging="360"/>
      </w:pPr>
    </w:lvl>
    <w:lvl w:ilvl="2" w:tplc="0427001B" w:tentative="1">
      <w:start w:val="1"/>
      <w:numFmt w:val="lowerRoman"/>
      <w:lvlText w:val="%3."/>
      <w:lvlJc w:val="right"/>
      <w:pPr>
        <w:tabs>
          <w:tab w:val="num" w:pos="1833"/>
        </w:tabs>
        <w:ind w:left="1833" w:hanging="180"/>
      </w:pPr>
    </w:lvl>
    <w:lvl w:ilvl="3" w:tplc="0427000F" w:tentative="1">
      <w:start w:val="1"/>
      <w:numFmt w:val="decimal"/>
      <w:lvlText w:val="%4."/>
      <w:lvlJc w:val="left"/>
      <w:pPr>
        <w:tabs>
          <w:tab w:val="num" w:pos="2553"/>
        </w:tabs>
        <w:ind w:left="2553" w:hanging="360"/>
      </w:pPr>
    </w:lvl>
    <w:lvl w:ilvl="4" w:tplc="04270019" w:tentative="1">
      <w:start w:val="1"/>
      <w:numFmt w:val="lowerLetter"/>
      <w:lvlText w:val="%5."/>
      <w:lvlJc w:val="left"/>
      <w:pPr>
        <w:tabs>
          <w:tab w:val="num" w:pos="3273"/>
        </w:tabs>
        <w:ind w:left="3273" w:hanging="360"/>
      </w:pPr>
    </w:lvl>
    <w:lvl w:ilvl="5" w:tplc="0427001B" w:tentative="1">
      <w:start w:val="1"/>
      <w:numFmt w:val="lowerRoman"/>
      <w:lvlText w:val="%6."/>
      <w:lvlJc w:val="right"/>
      <w:pPr>
        <w:tabs>
          <w:tab w:val="num" w:pos="3993"/>
        </w:tabs>
        <w:ind w:left="3993" w:hanging="180"/>
      </w:pPr>
    </w:lvl>
    <w:lvl w:ilvl="6" w:tplc="0427000F" w:tentative="1">
      <w:start w:val="1"/>
      <w:numFmt w:val="decimal"/>
      <w:lvlText w:val="%7."/>
      <w:lvlJc w:val="left"/>
      <w:pPr>
        <w:tabs>
          <w:tab w:val="num" w:pos="4713"/>
        </w:tabs>
        <w:ind w:left="4713" w:hanging="360"/>
      </w:pPr>
    </w:lvl>
    <w:lvl w:ilvl="7" w:tplc="04270019" w:tentative="1">
      <w:start w:val="1"/>
      <w:numFmt w:val="lowerLetter"/>
      <w:lvlText w:val="%8."/>
      <w:lvlJc w:val="left"/>
      <w:pPr>
        <w:tabs>
          <w:tab w:val="num" w:pos="5433"/>
        </w:tabs>
        <w:ind w:left="5433" w:hanging="360"/>
      </w:pPr>
    </w:lvl>
    <w:lvl w:ilvl="8" w:tplc="0427001B" w:tentative="1">
      <w:start w:val="1"/>
      <w:numFmt w:val="lowerRoman"/>
      <w:lvlText w:val="%9."/>
      <w:lvlJc w:val="right"/>
      <w:pPr>
        <w:tabs>
          <w:tab w:val="num" w:pos="6153"/>
        </w:tabs>
        <w:ind w:left="6153" w:hanging="180"/>
      </w:pPr>
    </w:lvl>
  </w:abstractNum>
  <w:abstractNum w:abstractNumId="5">
    <w:nsid w:val="48400F31"/>
    <w:multiLevelType w:val="hybridMultilevel"/>
    <w:tmpl w:val="F0F22A64"/>
    <w:lvl w:ilvl="0" w:tplc="04270005">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4F2B7902"/>
    <w:multiLevelType w:val="hybridMultilevel"/>
    <w:tmpl w:val="42CE5534"/>
    <w:lvl w:ilvl="0" w:tplc="3E8877F8">
      <w:start w:val="1"/>
      <w:numFmt w:val="decimal"/>
      <w:lvlText w:val="%1."/>
      <w:lvlJc w:val="left"/>
      <w:pPr>
        <w:ind w:left="1080" w:hanging="360"/>
      </w:pPr>
      <w:rPr>
        <w:rFonts w:eastAsia="MS Mincho" w:hint="default"/>
        <w:i w:val="0"/>
      </w:rPr>
    </w:lvl>
    <w:lvl w:ilvl="1" w:tplc="04270005">
      <w:start w:val="1"/>
      <w:numFmt w:val="bullet"/>
      <w:lvlText w:val=""/>
      <w:lvlJc w:val="left"/>
      <w:pPr>
        <w:ind w:left="1440" w:hanging="360"/>
      </w:pPr>
      <w:rPr>
        <w:rFonts w:ascii="Wingdings" w:hAnsi="Wingdings" w:hint="default"/>
      </w:rPr>
    </w:lvl>
    <w:lvl w:ilvl="2" w:tplc="7FF0A204">
      <w:start w:val="13"/>
      <w:numFmt w:val="bullet"/>
      <w:lvlText w:val="-"/>
      <w:lvlJc w:val="left"/>
      <w:pPr>
        <w:ind w:left="2340" w:hanging="360"/>
      </w:pPr>
      <w:rPr>
        <w:rFonts w:ascii="Century Gothic" w:eastAsia="Times New Roman" w:hAnsi="Century Gothic"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2F654F"/>
    <w:multiLevelType w:val="hybridMultilevel"/>
    <w:tmpl w:val="C16495B2"/>
    <w:lvl w:ilvl="0" w:tplc="262CBC46">
      <w:start w:val="1"/>
      <w:numFmt w:val="decimal"/>
      <w:lvlText w:val="%1."/>
      <w:lvlJc w:val="left"/>
      <w:pPr>
        <w:ind w:left="720" w:hanging="360"/>
      </w:pPr>
      <w:rPr>
        <w:rFonts w:eastAsia="MS Mincho" w:hint="default"/>
      </w:rPr>
    </w:lvl>
    <w:lvl w:ilvl="1" w:tplc="0427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2962E7"/>
    <w:multiLevelType w:val="hybridMultilevel"/>
    <w:tmpl w:val="F6BC3F5C"/>
    <w:lvl w:ilvl="0" w:tplc="30407DCA">
      <w:start w:val="1"/>
      <w:numFmt w:val="bullet"/>
      <w:lvlText w:val="•"/>
      <w:lvlJc w:val="left"/>
      <w:pPr>
        <w:tabs>
          <w:tab w:val="num" w:pos="360"/>
        </w:tabs>
        <w:ind w:left="360" w:hanging="360"/>
      </w:pPr>
      <w:rPr>
        <w:rFonts w:ascii="Arial" w:hAnsi="Arial" w:hint="default"/>
      </w:rPr>
    </w:lvl>
    <w:lvl w:ilvl="1" w:tplc="434AF80A" w:tentative="1">
      <w:start w:val="1"/>
      <w:numFmt w:val="bullet"/>
      <w:lvlText w:val="•"/>
      <w:lvlJc w:val="left"/>
      <w:pPr>
        <w:tabs>
          <w:tab w:val="num" w:pos="1080"/>
        </w:tabs>
        <w:ind w:left="1080" w:hanging="360"/>
      </w:pPr>
      <w:rPr>
        <w:rFonts w:ascii="Arial" w:hAnsi="Arial" w:hint="default"/>
      </w:rPr>
    </w:lvl>
    <w:lvl w:ilvl="2" w:tplc="4240E4BE" w:tentative="1">
      <w:start w:val="1"/>
      <w:numFmt w:val="bullet"/>
      <w:lvlText w:val="•"/>
      <w:lvlJc w:val="left"/>
      <w:pPr>
        <w:tabs>
          <w:tab w:val="num" w:pos="1800"/>
        </w:tabs>
        <w:ind w:left="1800" w:hanging="360"/>
      </w:pPr>
      <w:rPr>
        <w:rFonts w:ascii="Arial" w:hAnsi="Arial" w:hint="default"/>
      </w:rPr>
    </w:lvl>
    <w:lvl w:ilvl="3" w:tplc="CC98A0C6" w:tentative="1">
      <w:start w:val="1"/>
      <w:numFmt w:val="bullet"/>
      <w:lvlText w:val="•"/>
      <w:lvlJc w:val="left"/>
      <w:pPr>
        <w:tabs>
          <w:tab w:val="num" w:pos="2520"/>
        </w:tabs>
        <w:ind w:left="2520" w:hanging="360"/>
      </w:pPr>
      <w:rPr>
        <w:rFonts w:ascii="Arial" w:hAnsi="Arial" w:hint="default"/>
      </w:rPr>
    </w:lvl>
    <w:lvl w:ilvl="4" w:tplc="497A5F64" w:tentative="1">
      <w:start w:val="1"/>
      <w:numFmt w:val="bullet"/>
      <w:lvlText w:val="•"/>
      <w:lvlJc w:val="left"/>
      <w:pPr>
        <w:tabs>
          <w:tab w:val="num" w:pos="3240"/>
        </w:tabs>
        <w:ind w:left="3240" w:hanging="360"/>
      </w:pPr>
      <w:rPr>
        <w:rFonts w:ascii="Arial" w:hAnsi="Arial" w:hint="default"/>
      </w:rPr>
    </w:lvl>
    <w:lvl w:ilvl="5" w:tplc="D750CF54" w:tentative="1">
      <w:start w:val="1"/>
      <w:numFmt w:val="bullet"/>
      <w:lvlText w:val="•"/>
      <w:lvlJc w:val="left"/>
      <w:pPr>
        <w:tabs>
          <w:tab w:val="num" w:pos="3960"/>
        </w:tabs>
        <w:ind w:left="3960" w:hanging="360"/>
      </w:pPr>
      <w:rPr>
        <w:rFonts w:ascii="Arial" w:hAnsi="Arial" w:hint="default"/>
      </w:rPr>
    </w:lvl>
    <w:lvl w:ilvl="6" w:tplc="47C4B56A" w:tentative="1">
      <w:start w:val="1"/>
      <w:numFmt w:val="bullet"/>
      <w:lvlText w:val="•"/>
      <w:lvlJc w:val="left"/>
      <w:pPr>
        <w:tabs>
          <w:tab w:val="num" w:pos="4680"/>
        </w:tabs>
        <w:ind w:left="4680" w:hanging="360"/>
      </w:pPr>
      <w:rPr>
        <w:rFonts w:ascii="Arial" w:hAnsi="Arial" w:hint="default"/>
      </w:rPr>
    </w:lvl>
    <w:lvl w:ilvl="7" w:tplc="56C41A9A" w:tentative="1">
      <w:start w:val="1"/>
      <w:numFmt w:val="bullet"/>
      <w:lvlText w:val="•"/>
      <w:lvlJc w:val="left"/>
      <w:pPr>
        <w:tabs>
          <w:tab w:val="num" w:pos="5400"/>
        </w:tabs>
        <w:ind w:left="5400" w:hanging="360"/>
      </w:pPr>
      <w:rPr>
        <w:rFonts w:ascii="Arial" w:hAnsi="Arial" w:hint="default"/>
      </w:rPr>
    </w:lvl>
    <w:lvl w:ilvl="8" w:tplc="FA7C1BBA" w:tentative="1">
      <w:start w:val="1"/>
      <w:numFmt w:val="bullet"/>
      <w:lvlText w:val="•"/>
      <w:lvlJc w:val="left"/>
      <w:pPr>
        <w:tabs>
          <w:tab w:val="num" w:pos="6120"/>
        </w:tabs>
        <w:ind w:left="6120" w:hanging="360"/>
      </w:pPr>
      <w:rPr>
        <w:rFonts w:ascii="Arial" w:hAnsi="Arial" w:hint="default"/>
      </w:rPr>
    </w:lvl>
  </w:abstractNum>
  <w:abstractNum w:abstractNumId="9">
    <w:nsid w:val="6B9914D0"/>
    <w:multiLevelType w:val="hybridMultilevel"/>
    <w:tmpl w:val="2B7A5704"/>
    <w:lvl w:ilvl="0" w:tplc="9EEAFB8A">
      <w:start w:val="1"/>
      <w:numFmt w:val="bullet"/>
      <w:lvlText w:val="•"/>
      <w:lvlJc w:val="left"/>
      <w:pPr>
        <w:tabs>
          <w:tab w:val="num" w:pos="360"/>
        </w:tabs>
        <w:ind w:left="360" w:hanging="360"/>
      </w:pPr>
      <w:rPr>
        <w:rFonts w:ascii="Arial" w:hAnsi="Arial" w:hint="default"/>
      </w:rPr>
    </w:lvl>
    <w:lvl w:ilvl="1" w:tplc="AAF639CA" w:tentative="1">
      <w:start w:val="1"/>
      <w:numFmt w:val="bullet"/>
      <w:lvlText w:val="•"/>
      <w:lvlJc w:val="left"/>
      <w:pPr>
        <w:tabs>
          <w:tab w:val="num" w:pos="1080"/>
        </w:tabs>
        <w:ind w:left="1080" w:hanging="360"/>
      </w:pPr>
      <w:rPr>
        <w:rFonts w:ascii="Arial" w:hAnsi="Arial" w:hint="default"/>
      </w:rPr>
    </w:lvl>
    <w:lvl w:ilvl="2" w:tplc="479A4212" w:tentative="1">
      <w:start w:val="1"/>
      <w:numFmt w:val="bullet"/>
      <w:lvlText w:val="•"/>
      <w:lvlJc w:val="left"/>
      <w:pPr>
        <w:tabs>
          <w:tab w:val="num" w:pos="1800"/>
        </w:tabs>
        <w:ind w:left="1800" w:hanging="360"/>
      </w:pPr>
      <w:rPr>
        <w:rFonts w:ascii="Arial" w:hAnsi="Arial" w:hint="default"/>
      </w:rPr>
    </w:lvl>
    <w:lvl w:ilvl="3" w:tplc="2FBA5FBA" w:tentative="1">
      <w:start w:val="1"/>
      <w:numFmt w:val="bullet"/>
      <w:lvlText w:val="•"/>
      <w:lvlJc w:val="left"/>
      <w:pPr>
        <w:tabs>
          <w:tab w:val="num" w:pos="2520"/>
        </w:tabs>
        <w:ind w:left="2520" w:hanging="360"/>
      </w:pPr>
      <w:rPr>
        <w:rFonts w:ascii="Arial" w:hAnsi="Arial" w:hint="default"/>
      </w:rPr>
    </w:lvl>
    <w:lvl w:ilvl="4" w:tplc="0082E61A" w:tentative="1">
      <w:start w:val="1"/>
      <w:numFmt w:val="bullet"/>
      <w:lvlText w:val="•"/>
      <w:lvlJc w:val="left"/>
      <w:pPr>
        <w:tabs>
          <w:tab w:val="num" w:pos="3240"/>
        </w:tabs>
        <w:ind w:left="3240" w:hanging="360"/>
      </w:pPr>
      <w:rPr>
        <w:rFonts w:ascii="Arial" w:hAnsi="Arial" w:hint="default"/>
      </w:rPr>
    </w:lvl>
    <w:lvl w:ilvl="5" w:tplc="10E0B93C" w:tentative="1">
      <w:start w:val="1"/>
      <w:numFmt w:val="bullet"/>
      <w:lvlText w:val="•"/>
      <w:lvlJc w:val="left"/>
      <w:pPr>
        <w:tabs>
          <w:tab w:val="num" w:pos="3960"/>
        </w:tabs>
        <w:ind w:left="3960" w:hanging="360"/>
      </w:pPr>
      <w:rPr>
        <w:rFonts w:ascii="Arial" w:hAnsi="Arial" w:hint="default"/>
      </w:rPr>
    </w:lvl>
    <w:lvl w:ilvl="6" w:tplc="A4027748" w:tentative="1">
      <w:start w:val="1"/>
      <w:numFmt w:val="bullet"/>
      <w:lvlText w:val="•"/>
      <w:lvlJc w:val="left"/>
      <w:pPr>
        <w:tabs>
          <w:tab w:val="num" w:pos="4680"/>
        </w:tabs>
        <w:ind w:left="4680" w:hanging="360"/>
      </w:pPr>
      <w:rPr>
        <w:rFonts w:ascii="Arial" w:hAnsi="Arial" w:hint="default"/>
      </w:rPr>
    </w:lvl>
    <w:lvl w:ilvl="7" w:tplc="965A8AF8" w:tentative="1">
      <w:start w:val="1"/>
      <w:numFmt w:val="bullet"/>
      <w:lvlText w:val="•"/>
      <w:lvlJc w:val="left"/>
      <w:pPr>
        <w:tabs>
          <w:tab w:val="num" w:pos="5400"/>
        </w:tabs>
        <w:ind w:left="5400" w:hanging="360"/>
      </w:pPr>
      <w:rPr>
        <w:rFonts w:ascii="Arial" w:hAnsi="Arial" w:hint="default"/>
      </w:rPr>
    </w:lvl>
    <w:lvl w:ilvl="8" w:tplc="C3B462A4" w:tentative="1">
      <w:start w:val="1"/>
      <w:numFmt w:val="bullet"/>
      <w:lvlText w:val="•"/>
      <w:lvlJc w:val="left"/>
      <w:pPr>
        <w:tabs>
          <w:tab w:val="num" w:pos="6120"/>
        </w:tabs>
        <w:ind w:left="6120" w:hanging="360"/>
      </w:pPr>
      <w:rPr>
        <w:rFonts w:ascii="Arial" w:hAnsi="Arial" w:hint="default"/>
      </w:rPr>
    </w:lvl>
  </w:abstractNum>
  <w:abstractNum w:abstractNumId="10">
    <w:nsid w:val="6FAA0E72"/>
    <w:multiLevelType w:val="hybridMultilevel"/>
    <w:tmpl w:val="B9FC7DA8"/>
    <w:lvl w:ilvl="0" w:tplc="E382969E">
      <w:start w:val="1"/>
      <w:numFmt w:val="bullet"/>
      <w:lvlText w:val="•"/>
      <w:lvlJc w:val="left"/>
      <w:pPr>
        <w:tabs>
          <w:tab w:val="num" w:pos="1080"/>
        </w:tabs>
        <w:ind w:left="1080" w:hanging="360"/>
      </w:pPr>
      <w:rPr>
        <w:rFonts w:ascii="Tahoma" w:hAnsi="Tahoma"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9"/>
  </w:num>
  <w:num w:numId="3">
    <w:abstractNumId w:val="8"/>
  </w:num>
  <w:num w:numId="4">
    <w:abstractNumId w:val="6"/>
  </w:num>
  <w:num w:numId="5">
    <w:abstractNumId w:val="0"/>
  </w:num>
  <w:num w:numId="6">
    <w:abstractNumId w:val="5"/>
  </w:num>
  <w:num w:numId="7">
    <w:abstractNumId w:val="2"/>
  </w:num>
  <w:num w:numId="8">
    <w:abstractNumId w:val="1"/>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B9"/>
    <w:rsid w:val="000011A8"/>
    <w:rsid w:val="000059C9"/>
    <w:rsid w:val="00073F8B"/>
    <w:rsid w:val="00097832"/>
    <w:rsid w:val="000C2668"/>
    <w:rsid w:val="000E2BF0"/>
    <w:rsid w:val="00101B82"/>
    <w:rsid w:val="00105255"/>
    <w:rsid w:val="001105C1"/>
    <w:rsid w:val="00133EC2"/>
    <w:rsid w:val="0013458D"/>
    <w:rsid w:val="00146383"/>
    <w:rsid w:val="00156C51"/>
    <w:rsid w:val="00162252"/>
    <w:rsid w:val="00181076"/>
    <w:rsid w:val="00196889"/>
    <w:rsid w:val="00200F09"/>
    <w:rsid w:val="00201DF8"/>
    <w:rsid w:val="0024521C"/>
    <w:rsid w:val="00263F94"/>
    <w:rsid w:val="0029515E"/>
    <w:rsid w:val="002F157F"/>
    <w:rsid w:val="002F4195"/>
    <w:rsid w:val="00312C36"/>
    <w:rsid w:val="00333F60"/>
    <w:rsid w:val="00364587"/>
    <w:rsid w:val="003765F4"/>
    <w:rsid w:val="003A567E"/>
    <w:rsid w:val="003E0D87"/>
    <w:rsid w:val="003F0DCD"/>
    <w:rsid w:val="003F74BD"/>
    <w:rsid w:val="00403019"/>
    <w:rsid w:val="00422470"/>
    <w:rsid w:val="0046017D"/>
    <w:rsid w:val="004670AE"/>
    <w:rsid w:val="004949B9"/>
    <w:rsid w:val="004A277F"/>
    <w:rsid w:val="004C2E8F"/>
    <w:rsid w:val="004F2ADF"/>
    <w:rsid w:val="005004B0"/>
    <w:rsid w:val="005018B1"/>
    <w:rsid w:val="00504F89"/>
    <w:rsid w:val="00505580"/>
    <w:rsid w:val="00556BEF"/>
    <w:rsid w:val="005573F8"/>
    <w:rsid w:val="005777B8"/>
    <w:rsid w:val="005C354E"/>
    <w:rsid w:val="005F4A74"/>
    <w:rsid w:val="00605EA8"/>
    <w:rsid w:val="0062532D"/>
    <w:rsid w:val="006404C3"/>
    <w:rsid w:val="0065165D"/>
    <w:rsid w:val="0065770A"/>
    <w:rsid w:val="006C39E4"/>
    <w:rsid w:val="006D7FB4"/>
    <w:rsid w:val="006F435C"/>
    <w:rsid w:val="00704DC7"/>
    <w:rsid w:val="00723FE6"/>
    <w:rsid w:val="007253A8"/>
    <w:rsid w:val="0073223D"/>
    <w:rsid w:val="00763121"/>
    <w:rsid w:val="007632BD"/>
    <w:rsid w:val="00767371"/>
    <w:rsid w:val="00774068"/>
    <w:rsid w:val="007A694C"/>
    <w:rsid w:val="007E4AEA"/>
    <w:rsid w:val="00896CD7"/>
    <w:rsid w:val="008A5112"/>
    <w:rsid w:val="008D3EE4"/>
    <w:rsid w:val="008E7D53"/>
    <w:rsid w:val="00940B6E"/>
    <w:rsid w:val="00986D2F"/>
    <w:rsid w:val="009B026F"/>
    <w:rsid w:val="009B7DB6"/>
    <w:rsid w:val="009B7DD4"/>
    <w:rsid w:val="009C7819"/>
    <w:rsid w:val="009D1E5C"/>
    <w:rsid w:val="00A110BE"/>
    <w:rsid w:val="00A307A7"/>
    <w:rsid w:val="00A35386"/>
    <w:rsid w:val="00A56557"/>
    <w:rsid w:val="00AA236F"/>
    <w:rsid w:val="00AB0C83"/>
    <w:rsid w:val="00AB68EA"/>
    <w:rsid w:val="00AE32C8"/>
    <w:rsid w:val="00AF33B8"/>
    <w:rsid w:val="00AF36BC"/>
    <w:rsid w:val="00B15445"/>
    <w:rsid w:val="00B51BA1"/>
    <w:rsid w:val="00B529A9"/>
    <w:rsid w:val="00B571AF"/>
    <w:rsid w:val="00B6043F"/>
    <w:rsid w:val="00BC40A1"/>
    <w:rsid w:val="00BE2227"/>
    <w:rsid w:val="00C0684F"/>
    <w:rsid w:val="00C36319"/>
    <w:rsid w:val="00C42D03"/>
    <w:rsid w:val="00C5719F"/>
    <w:rsid w:val="00D60EDA"/>
    <w:rsid w:val="00D67002"/>
    <w:rsid w:val="00D817D0"/>
    <w:rsid w:val="00DA5514"/>
    <w:rsid w:val="00DB2BFB"/>
    <w:rsid w:val="00DF0CDB"/>
    <w:rsid w:val="00DF64A1"/>
    <w:rsid w:val="00E10ECD"/>
    <w:rsid w:val="00EE6BFD"/>
    <w:rsid w:val="00EF3344"/>
    <w:rsid w:val="00F25E17"/>
    <w:rsid w:val="00F55544"/>
    <w:rsid w:val="00F61BFC"/>
    <w:rsid w:val="00F85E71"/>
    <w:rsid w:val="00FF44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949B9"/>
    <w:pPr>
      <w:ind w:firstLine="360"/>
    </w:pPr>
    <w:rPr>
      <w:rFonts w:ascii="Times New Roman" w:eastAsia="MS PMincho" w:hAnsi="Times New Roman" w:cs="Times New Roman"/>
      <w:lang w:val="en-US"/>
    </w:rPr>
  </w:style>
  <w:style w:type="paragraph" w:styleId="Antrat1">
    <w:name w:val="heading 1"/>
    <w:basedOn w:val="prastasis"/>
    <w:next w:val="prastasis"/>
    <w:link w:val="Antrat1Diagrama"/>
    <w:uiPriority w:val="9"/>
    <w:qFormat/>
    <w:rsid w:val="004949B9"/>
    <w:pPr>
      <w:pBdr>
        <w:bottom w:val="single" w:sz="12" w:space="1" w:color="5EA226"/>
      </w:pBdr>
      <w:spacing w:before="600" w:after="80"/>
      <w:ind w:firstLine="0"/>
      <w:outlineLvl w:val="0"/>
    </w:pPr>
    <w:rPr>
      <w:rFonts w:ascii="Arial" w:eastAsia="MS PGothic" w:hAnsi="Arial"/>
      <w:b/>
      <w:bCs/>
      <w:noProof/>
      <w:color w:val="5EA226"/>
      <w:spacing w:val="20"/>
      <w:sz w:val="28"/>
      <w:szCs w:val="28"/>
      <w:lang w:val="x-none" w:eastAsia="x-none"/>
    </w:rPr>
  </w:style>
  <w:style w:type="paragraph" w:styleId="Antrat2">
    <w:name w:val="heading 2"/>
    <w:basedOn w:val="prastasis"/>
    <w:next w:val="prastasis"/>
    <w:link w:val="Antrat2Diagrama"/>
    <w:uiPriority w:val="9"/>
    <w:semiHidden/>
    <w:unhideWhenUsed/>
    <w:qFormat/>
    <w:rsid w:val="00DF0C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DF0C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949B9"/>
    <w:rPr>
      <w:rFonts w:ascii="Arial" w:eastAsia="MS PGothic" w:hAnsi="Arial" w:cs="Times New Roman"/>
      <w:b/>
      <w:bCs/>
      <w:noProof/>
      <w:color w:val="5EA226"/>
      <w:spacing w:val="20"/>
      <w:sz w:val="28"/>
      <w:szCs w:val="28"/>
      <w:lang w:val="x-none" w:eastAsia="x-none"/>
    </w:rPr>
  </w:style>
  <w:style w:type="character" w:customStyle="1" w:styleId="Antrat2Diagrama">
    <w:name w:val="Antraštė 2 Diagrama"/>
    <w:basedOn w:val="Numatytasispastraiposriftas"/>
    <w:link w:val="Antrat2"/>
    <w:uiPriority w:val="9"/>
    <w:semiHidden/>
    <w:rsid w:val="00DF0CDB"/>
    <w:rPr>
      <w:rFonts w:asciiTheme="majorHAnsi" w:eastAsiaTheme="majorEastAsia" w:hAnsiTheme="majorHAnsi" w:cstheme="majorBidi"/>
      <w:b/>
      <w:bCs/>
      <w:color w:val="4F81BD" w:themeColor="accent1"/>
      <w:sz w:val="26"/>
      <w:szCs w:val="26"/>
      <w:lang w:val="en-US"/>
    </w:rPr>
  </w:style>
  <w:style w:type="character" w:customStyle="1" w:styleId="Antrat3Diagrama">
    <w:name w:val="Antraštė 3 Diagrama"/>
    <w:basedOn w:val="Numatytasispastraiposriftas"/>
    <w:link w:val="Antrat3"/>
    <w:uiPriority w:val="9"/>
    <w:rsid w:val="00DF0CDB"/>
    <w:rPr>
      <w:rFonts w:asciiTheme="majorHAnsi" w:eastAsiaTheme="majorEastAsia" w:hAnsiTheme="majorHAnsi" w:cstheme="majorBidi"/>
      <w:b/>
      <w:bCs/>
      <w:color w:val="4F81BD" w:themeColor="accent1"/>
      <w:lang w:val="en-US"/>
    </w:rPr>
  </w:style>
  <w:style w:type="paragraph" w:styleId="Betarp">
    <w:name w:val="No Spacing"/>
    <w:basedOn w:val="prastasis"/>
    <w:link w:val="BetarpDiagrama"/>
    <w:uiPriority w:val="1"/>
    <w:qFormat/>
    <w:rsid w:val="00DF0CDB"/>
    <w:pPr>
      <w:ind w:firstLine="0"/>
    </w:pPr>
  </w:style>
  <w:style w:type="character" w:customStyle="1" w:styleId="BetarpDiagrama">
    <w:name w:val="Be tarpų Diagrama"/>
    <w:basedOn w:val="Numatytasispastraiposriftas"/>
    <w:link w:val="Betarp"/>
    <w:uiPriority w:val="1"/>
    <w:rsid w:val="00DF0CDB"/>
    <w:rPr>
      <w:rFonts w:ascii="Times New Roman" w:eastAsia="MS PMincho" w:hAnsi="Times New Roman" w:cs="Times New Roman"/>
      <w:lang w:val="en-US"/>
    </w:rPr>
  </w:style>
  <w:style w:type="paragraph" w:styleId="Antrat">
    <w:name w:val="caption"/>
    <w:basedOn w:val="prastasis"/>
    <w:next w:val="prastasis"/>
    <w:uiPriority w:val="35"/>
    <w:qFormat/>
    <w:rsid w:val="00DF0CDB"/>
    <w:rPr>
      <w:b/>
      <w:bCs/>
      <w:sz w:val="18"/>
      <w:szCs w:val="18"/>
    </w:rPr>
  </w:style>
  <w:style w:type="paragraph" w:customStyle="1" w:styleId="Default">
    <w:name w:val="Default"/>
    <w:rsid w:val="00201DF8"/>
    <w:pPr>
      <w:autoSpaceDE w:val="0"/>
      <w:autoSpaceDN w:val="0"/>
      <w:adjustRightInd w:val="0"/>
      <w:spacing w:after="0" w:line="240" w:lineRule="auto"/>
    </w:pPr>
    <w:rPr>
      <w:rFonts w:ascii="Arial" w:hAnsi="Arial" w:cs="Arial"/>
      <w:color w:val="000000"/>
      <w:sz w:val="24"/>
      <w:szCs w:val="24"/>
    </w:rPr>
  </w:style>
  <w:style w:type="paragraph" w:styleId="Sraopastraipa">
    <w:name w:val="List Paragraph"/>
    <w:basedOn w:val="prastasis"/>
    <w:uiPriority w:val="34"/>
    <w:qFormat/>
    <w:rsid w:val="001345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949B9"/>
    <w:pPr>
      <w:ind w:firstLine="360"/>
    </w:pPr>
    <w:rPr>
      <w:rFonts w:ascii="Times New Roman" w:eastAsia="MS PMincho" w:hAnsi="Times New Roman" w:cs="Times New Roman"/>
      <w:lang w:val="en-US"/>
    </w:rPr>
  </w:style>
  <w:style w:type="paragraph" w:styleId="Antrat1">
    <w:name w:val="heading 1"/>
    <w:basedOn w:val="prastasis"/>
    <w:next w:val="prastasis"/>
    <w:link w:val="Antrat1Diagrama"/>
    <w:uiPriority w:val="9"/>
    <w:qFormat/>
    <w:rsid w:val="004949B9"/>
    <w:pPr>
      <w:pBdr>
        <w:bottom w:val="single" w:sz="12" w:space="1" w:color="5EA226"/>
      </w:pBdr>
      <w:spacing w:before="600" w:after="80"/>
      <w:ind w:firstLine="0"/>
      <w:outlineLvl w:val="0"/>
    </w:pPr>
    <w:rPr>
      <w:rFonts w:ascii="Arial" w:eastAsia="MS PGothic" w:hAnsi="Arial"/>
      <w:b/>
      <w:bCs/>
      <w:noProof/>
      <w:color w:val="5EA226"/>
      <w:spacing w:val="20"/>
      <w:sz w:val="28"/>
      <w:szCs w:val="28"/>
      <w:lang w:val="x-none" w:eastAsia="x-none"/>
    </w:rPr>
  </w:style>
  <w:style w:type="paragraph" w:styleId="Antrat2">
    <w:name w:val="heading 2"/>
    <w:basedOn w:val="prastasis"/>
    <w:next w:val="prastasis"/>
    <w:link w:val="Antrat2Diagrama"/>
    <w:uiPriority w:val="9"/>
    <w:semiHidden/>
    <w:unhideWhenUsed/>
    <w:qFormat/>
    <w:rsid w:val="00DF0C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DF0C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949B9"/>
    <w:rPr>
      <w:rFonts w:ascii="Arial" w:eastAsia="MS PGothic" w:hAnsi="Arial" w:cs="Times New Roman"/>
      <w:b/>
      <w:bCs/>
      <w:noProof/>
      <w:color w:val="5EA226"/>
      <w:spacing w:val="20"/>
      <w:sz w:val="28"/>
      <w:szCs w:val="28"/>
      <w:lang w:val="x-none" w:eastAsia="x-none"/>
    </w:rPr>
  </w:style>
  <w:style w:type="character" w:customStyle="1" w:styleId="Antrat2Diagrama">
    <w:name w:val="Antraštė 2 Diagrama"/>
    <w:basedOn w:val="Numatytasispastraiposriftas"/>
    <w:link w:val="Antrat2"/>
    <w:uiPriority w:val="9"/>
    <w:semiHidden/>
    <w:rsid w:val="00DF0CDB"/>
    <w:rPr>
      <w:rFonts w:asciiTheme="majorHAnsi" w:eastAsiaTheme="majorEastAsia" w:hAnsiTheme="majorHAnsi" w:cstheme="majorBidi"/>
      <w:b/>
      <w:bCs/>
      <w:color w:val="4F81BD" w:themeColor="accent1"/>
      <w:sz w:val="26"/>
      <w:szCs w:val="26"/>
      <w:lang w:val="en-US"/>
    </w:rPr>
  </w:style>
  <w:style w:type="character" w:customStyle="1" w:styleId="Antrat3Diagrama">
    <w:name w:val="Antraštė 3 Diagrama"/>
    <w:basedOn w:val="Numatytasispastraiposriftas"/>
    <w:link w:val="Antrat3"/>
    <w:uiPriority w:val="9"/>
    <w:rsid w:val="00DF0CDB"/>
    <w:rPr>
      <w:rFonts w:asciiTheme="majorHAnsi" w:eastAsiaTheme="majorEastAsia" w:hAnsiTheme="majorHAnsi" w:cstheme="majorBidi"/>
      <w:b/>
      <w:bCs/>
      <w:color w:val="4F81BD" w:themeColor="accent1"/>
      <w:lang w:val="en-US"/>
    </w:rPr>
  </w:style>
  <w:style w:type="paragraph" w:styleId="Betarp">
    <w:name w:val="No Spacing"/>
    <w:basedOn w:val="prastasis"/>
    <w:link w:val="BetarpDiagrama"/>
    <w:uiPriority w:val="1"/>
    <w:qFormat/>
    <w:rsid w:val="00DF0CDB"/>
    <w:pPr>
      <w:ind w:firstLine="0"/>
    </w:pPr>
  </w:style>
  <w:style w:type="character" w:customStyle="1" w:styleId="BetarpDiagrama">
    <w:name w:val="Be tarpų Diagrama"/>
    <w:basedOn w:val="Numatytasispastraiposriftas"/>
    <w:link w:val="Betarp"/>
    <w:uiPriority w:val="1"/>
    <w:rsid w:val="00DF0CDB"/>
    <w:rPr>
      <w:rFonts w:ascii="Times New Roman" w:eastAsia="MS PMincho" w:hAnsi="Times New Roman" w:cs="Times New Roman"/>
      <w:lang w:val="en-US"/>
    </w:rPr>
  </w:style>
  <w:style w:type="paragraph" w:styleId="Antrat">
    <w:name w:val="caption"/>
    <w:basedOn w:val="prastasis"/>
    <w:next w:val="prastasis"/>
    <w:uiPriority w:val="35"/>
    <w:qFormat/>
    <w:rsid w:val="00DF0CDB"/>
    <w:rPr>
      <w:b/>
      <w:bCs/>
      <w:sz w:val="18"/>
      <w:szCs w:val="18"/>
    </w:rPr>
  </w:style>
  <w:style w:type="paragraph" w:customStyle="1" w:styleId="Default">
    <w:name w:val="Default"/>
    <w:rsid w:val="00201DF8"/>
    <w:pPr>
      <w:autoSpaceDE w:val="0"/>
      <w:autoSpaceDN w:val="0"/>
      <w:adjustRightInd w:val="0"/>
      <w:spacing w:after="0" w:line="240" w:lineRule="auto"/>
    </w:pPr>
    <w:rPr>
      <w:rFonts w:ascii="Arial" w:hAnsi="Arial" w:cs="Arial"/>
      <w:color w:val="000000"/>
      <w:sz w:val="24"/>
      <w:szCs w:val="24"/>
    </w:rPr>
  </w:style>
  <w:style w:type="paragraph" w:styleId="Sraopastraipa">
    <w:name w:val="List Paragraph"/>
    <w:basedOn w:val="prastasis"/>
    <w:uiPriority w:val="34"/>
    <w:qFormat/>
    <w:rsid w:val="00134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56E6C-A0FE-49DB-89EC-C5BCBCC7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12433</Words>
  <Characters>7087</Characters>
  <Application>Microsoft Office Word</Application>
  <DocSecurity>0</DocSecurity>
  <Lines>59</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Girčytė</dc:creator>
  <cp:lastModifiedBy>Ieva Girčytė</cp:lastModifiedBy>
  <cp:revision>2</cp:revision>
  <dcterms:created xsi:type="dcterms:W3CDTF">2014-10-16T07:50:00Z</dcterms:created>
  <dcterms:modified xsi:type="dcterms:W3CDTF">2014-10-16T07:50:00Z</dcterms:modified>
</cp:coreProperties>
</file>